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0492C" w:rsidRPr="007B223B" w:rsidTr="00BA21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92C" w:rsidRPr="00B84339" w:rsidRDefault="0000492C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00492C" w:rsidRPr="00B84339" w:rsidRDefault="0000492C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00492C" w:rsidRDefault="0000492C" w:rsidP="00BA21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0492C" w:rsidRPr="005B1223" w:rsidRDefault="0000492C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0492C" w:rsidRPr="005B1223" w:rsidRDefault="0000492C" w:rsidP="00BA213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92C" w:rsidRDefault="0000492C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0443F5" wp14:editId="7CAFE943">
                  <wp:extent cx="688975" cy="819150"/>
                  <wp:effectExtent l="19050" t="0" r="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2C" w:rsidRDefault="0000492C" w:rsidP="00BA213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92C" w:rsidRPr="00B84339" w:rsidRDefault="0000492C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00492C" w:rsidRPr="00B84339" w:rsidRDefault="0000492C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0492C" w:rsidRDefault="0000492C" w:rsidP="00BA21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0492C" w:rsidRDefault="0000492C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00492C" w:rsidRDefault="0000492C" w:rsidP="00BA213D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00492C" w:rsidRPr="00B82F71" w:rsidRDefault="0000492C" w:rsidP="0000492C">
      <w:pPr>
        <w:jc w:val="center"/>
        <w:rPr>
          <w:rFonts w:ascii="Times New Roman" w:hAnsi="Times New Roman"/>
          <w:b/>
          <w:sz w:val="28"/>
          <w:szCs w:val="28"/>
        </w:rPr>
      </w:pPr>
      <w:r w:rsidRPr="00B82F71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B82F71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00492C" w:rsidRPr="00B82F71" w:rsidRDefault="0000492C" w:rsidP="000049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82F71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B82F71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82F71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82F71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82F71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00492C" w:rsidRPr="00B82F71" w:rsidRDefault="0000492C" w:rsidP="00EF71E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EF71ED" w:rsidRPr="00B82F71" w:rsidRDefault="00EF71ED" w:rsidP="00EF71E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82F71">
        <w:rPr>
          <w:rFonts w:ascii="Times New Roman" w:hAnsi="Times New Roman"/>
          <w:b/>
          <w:sz w:val="27"/>
          <w:szCs w:val="27"/>
        </w:rPr>
        <w:t>ОБ УСТАНОВЛЕНИИ ЗЕМЕЛЬНОГО НАЛОГА НА ТЕРРИТОРИИ</w:t>
      </w:r>
    </w:p>
    <w:p w:rsidR="00BA213D" w:rsidRPr="00B82F71" w:rsidRDefault="00EF71ED" w:rsidP="00EF71E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82F71">
        <w:rPr>
          <w:rFonts w:ascii="Times New Roman" w:hAnsi="Times New Roman"/>
          <w:b/>
          <w:sz w:val="27"/>
          <w:szCs w:val="27"/>
        </w:rPr>
        <w:t xml:space="preserve">СЕЛЬСКОГО ПОСЕЛЕНИЯ УЛУ-ТЕЛЯКСКИЙ СЕЛЬСОВЕТ МУНИЦИПАЛЬНОГО РАЙОНА ИГЛИНСКИЙ РАЙОН </w:t>
      </w:r>
    </w:p>
    <w:p w:rsidR="00EF71ED" w:rsidRPr="00B82F71" w:rsidRDefault="00EF71ED" w:rsidP="00BA213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82F71">
        <w:rPr>
          <w:rFonts w:ascii="Times New Roman" w:hAnsi="Times New Roman"/>
          <w:b/>
          <w:sz w:val="27"/>
          <w:szCs w:val="27"/>
        </w:rPr>
        <w:t xml:space="preserve"> РЕСПУБЛИКИ БАШКОРТОСТАН</w:t>
      </w:r>
    </w:p>
    <w:p w:rsidR="00BA213D" w:rsidRPr="00EF71ED" w:rsidRDefault="00BA213D" w:rsidP="00BA213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</w:r>
      <w:proofErr w:type="gramStart"/>
      <w:r w:rsidRPr="00B82F71">
        <w:rPr>
          <w:rFonts w:ascii="Times New Roman" w:hAnsi="Times New Roman"/>
          <w:sz w:val="27"/>
          <w:szCs w:val="27"/>
        </w:rPr>
        <w:t xml:space="preserve">В соответствии с Федеральным законом от 6 октября 2003года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статьи 3 Устава сельского поселения </w:t>
      </w:r>
      <w:r>
        <w:rPr>
          <w:rFonts w:ascii="Times New Roman" w:hAnsi="Times New Roman"/>
          <w:sz w:val="27"/>
          <w:szCs w:val="27"/>
        </w:rPr>
        <w:t>Улу-</w:t>
      </w:r>
      <w:proofErr w:type="spellStart"/>
      <w:r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B82F7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>
        <w:rPr>
          <w:rFonts w:ascii="Times New Roman" w:hAnsi="Times New Roman"/>
          <w:sz w:val="27"/>
          <w:szCs w:val="27"/>
        </w:rPr>
        <w:t>,</w:t>
      </w:r>
      <w:r w:rsidRPr="00B82F71">
        <w:rPr>
          <w:rFonts w:ascii="Times New Roman" w:hAnsi="Times New Roman"/>
          <w:sz w:val="27"/>
          <w:szCs w:val="27"/>
        </w:rPr>
        <w:t xml:space="preserve"> Совет сельского поселения </w:t>
      </w:r>
      <w:r>
        <w:rPr>
          <w:rFonts w:ascii="Times New Roman" w:hAnsi="Times New Roman"/>
          <w:sz w:val="27"/>
          <w:szCs w:val="27"/>
        </w:rPr>
        <w:t>Улу-</w:t>
      </w:r>
      <w:proofErr w:type="spellStart"/>
      <w:r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B82F7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район Республики Башкортостан решил:</w:t>
      </w:r>
      <w:proofErr w:type="gramEnd"/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 xml:space="preserve">1. Ввести земельный налог на территории сельского поселения </w:t>
      </w:r>
      <w:r>
        <w:rPr>
          <w:rFonts w:ascii="Times New Roman" w:hAnsi="Times New Roman"/>
          <w:sz w:val="27"/>
          <w:szCs w:val="27"/>
        </w:rPr>
        <w:t>Улу-</w:t>
      </w:r>
      <w:proofErr w:type="spellStart"/>
      <w:r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B82F7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район Республики Башкортостан.</w:t>
      </w:r>
    </w:p>
    <w:p w:rsidR="00B82F71" w:rsidRPr="00B82F71" w:rsidRDefault="00B82F71" w:rsidP="00B82F71">
      <w:pPr>
        <w:pStyle w:val="a7"/>
        <w:jc w:val="both"/>
        <w:rPr>
          <w:rStyle w:val="213"/>
          <w:i w:val="0"/>
        </w:rPr>
      </w:pPr>
      <w:r>
        <w:rPr>
          <w:rStyle w:val="213"/>
          <w:i w:val="0"/>
        </w:rPr>
        <w:tab/>
      </w:r>
      <w:r w:rsidRPr="00B82F71">
        <w:rPr>
          <w:rStyle w:val="213"/>
          <w:i w:val="0"/>
        </w:rPr>
        <w:t>2. Установить налоговые ставки в следующих размерах:</w:t>
      </w:r>
    </w:p>
    <w:p w:rsidR="00B82F71" w:rsidRPr="00523F1F" w:rsidRDefault="00B82F71" w:rsidP="00B82F71">
      <w:pPr>
        <w:pStyle w:val="a7"/>
        <w:jc w:val="both"/>
        <w:rPr>
          <w:rStyle w:val="213"/>
          <w:i w:val="0"/>
          <w:iCs w:val="0"/>
          <w:color w:val="000000"/>
        </w:rPr>
      </w:pPr>
      <w:r>
        <w:rPr>
          <w:rStyle w:val="213"/>
          <w:i w:val="0"/>
        </w:rPr>
        <w:tab/>
      </w:r>
      <w:r w:rsidRPr="00B82F71">
        <w:rPr>
          <w:rStyle w:val="213"/>
          <w:i w:val="0"/>
        </w:rPr>
        <w:t xml:space="preserve">2.1. </w:t>
      </w:r>
      <w:r w:rsidR="00523F1F">
        <w:rPr>
          <w:rStyle w:val="213"/>
          <w:i w:val="0"/>
          <w:iCs w:val="0"/>
          <w:color w:val="000000"/>
        </w:rPr>
        <w:t xml:space="preserve"> </w:t>
      </w:r>
      <w:r w:rsidRPr="00B82F71">
        <w:rPr>
          <w:rStyle w:val="213"/>
          <w:i w:val="0"/>
          <w:color w:val="000000"/>
        </w:rPr>
        <w:t>0,3 процента в отношении земельных участков: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 w:rsidRPr="00B82F71">
        <w:rPr>
          <w:rFonts w:ascii="Times New Roman" w:hAnsi="Times New Roman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</w:t>
      </w:r>
      <w:r w:rsidR="00523F1F">
        <w:rPr>
          <w:rFonts w:ascii="Times New Roman" w:hAnsi="Times New Roman"/>
          <w:sz w:val="27"/>
          <w:szCs w:val="27"/>
        </w:rPr>
        <w:t>енерной инфраструктуры жилищно-</w:t>
      </w:r>
      <w:r w:rsidRPr="00B82F71">
        <w:rPr>
          <w:rFonts w:ascii="Times New Roman" w:hAnsi="Times New Roman"/>
          <w:sz w:val="27"/>
          <w:szCs w:val="27"/>
        </w:rPr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  <w:r w:rsidRPr="00B82F71">
        <w:rPr>
          <w:rFonts w:ascii="Times New Roman" w:hAnsi="Times New Roman"/>
          <w:sz w:val="27"/>
          <w:szCs w:val="27"/>
        </w:rPr>
        <w:t>2.2. 1,5 процента в отношении прочих земельных участков.</w:t>
      </w:r>
    </w:p>
    <w:p w:rsidR="00523F1F" w:rsidRPr="00B82F71" w:rsidRDefault="00523F1F" w:rsidP="00523F1F">
      <w:pPr>
        <w:pStyle w:val="a7"/>
        <w:jc w:val="both"/>
        <w:rPr>
          <w:rStyle w:val="213"/>
          <w:i w:val="0"/>
        </w:rPr>
      </w:pPr>
      <w:r>
        <w:rPr>
          <w:rFonts w:ascii="Times New Roman" w:hAnsi="Times New Roman"/>
          <w:sz w:val="27"/>
          <w:szCs w:val="27"/>
        </w:rPr>
        <w:tab/>
        <w:t>3.</w:t>
      </w:r>
      <w:r w:rsidRPr="00523F1F">
        <w:rPr>
          <w:rStyle w:val="213"/>
          <w:i w:val="0"/>
        </w:rPr>
        <w:t xml:space="preserve"> </w:t>
      </w:r>
      <w:r>
        <w:rPr>
          <w:rStyle w:val="213"/>
          <w:i w:val="0"/>
        </w:rPr>
        <w:t>Установить  пониженную налоговую ставку в размере 0,03 процента</w:t>
      </w:r>
      <w:r w:rsidRPr="00B82F71">
        <w:rPr>
          <w:rStyle w:val="213"/>
          <w:i w:val="0"/>
        </w:rPr>
        <w:t>:</w:t>
      </w:r>
    </w:p>
    <w:p w:rsidR="00523F1F" w:rsidRPr="00B82F71" w:rsidRDefault="00523F1F" w:rsidP="00523F1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color w:val="000000"/>
          <w:sz w:val="27"/>
          <w:szCs w:val="27"/>
        </w:rPr>
        <w:tab/>
        <w:t>занятых</w:t>
      </w:r>
      <w:r w:rsidRPr="00B82F71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7" w:tooltip="Бюджетные учреждения" w:history="1">
        <w:r w:rsidRPr="00523F1F">
          <w:rPr>
            <w:rStyle w:val="ae"/>
            <w:rFonts w:ascii="Times New Roman" w:hAnsi="Times New Roman"/>
            <w:color w:val="000000"/>
            <w:sz w:val="27"/>
            <w:szCs w:val="27"/>
            <w:u w:val="none"/>
            <w:bdr w:val="none" w:sz="0" w:space="0" w:color="auto" w:frame="1"/>
          </w:rPr>
          <w:t>бюджетных учреждений</w:t>
        </w:r>
      </w:hyperlink>
      <w:r w:rsidRPr="00B82F71">
        <w:rPr>
          <w:rFonts w:ascii="Times New Roman" w:hAnsi="Times New Roman"/>
          <w:color w:val="000000"/>
          <w:sz w:val="27"/>
          <w:szCs w:val="27"/>
        </w:rPr>
        <w:t xml:space="preserve">, казенных учреждений, автономных учреждений, созданных Республикой Башкортостан, муниципальным районом </w:t>
      </w:r>
      <w:proofErr w:type="spellStart"/>
      <w:r w:rsidRPr="00B82F71">
        <w:rPr>
          <w:rFonts w:ascii="Times New Roman" w:hAnsi="Times New Roman"/>
          <w:color w:val="000000"/>
          <w:sz w:val="27"/>
          <w:szCs w:val="27"/>
        </w:rPr>
        <w:t>Иглинский</w:t>
      </w:r>
      <w:proofErr w:type="spellEnd"/>
      <w:r w:rsidRPr="00B82F71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учреждения функций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4</w:t>
      </w:r>
      <w:r w:rsidRPr="00B82F71">
        <w:rPr>
          <w:rFonts w:ascii="Times New Roman" w:hAnsi="Times New Roman"/>
          <w:sz w:val="27"/>
          <w:szCs w:val="27"/>
        </w:rPr>
        <w:t>. Установить по земельному налогу следующие налоговые льготы: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4</w:t>
      </w:r>
      <w:r w:rsidRPr="00B82F71">
        <w:rPr>
          <w:rFonts w:ascii="Times New Roman" w:hAnsi="Times New Roman"/>
          <w:sz w:val="27"/>
          <w:szCs w:val="27"/>
        </w:rPr>
        <w:t>.1. освободить от уплаты земельного налога следующие категории налогоплательщиков: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а) ветеранов и инвалидов Великой Отечественной войны, а также  инвалидов боевых действий;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б) инвалидов I и II групп инвалидности;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в) инвалидов с детства;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г) физических лиц, имеющих четырех и более несовершеннолетних детей (в т.ч. усыновленных, находящихся под опекой или попечительством).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4</w:t>
      </w:r>
      <w:r w:rsidRPr="00B82F71">
        <w:rPr>
          <w:rFonts w:ascii="Times New Roman" w:hAnsi="Times New Roman"/>
          <w:sz w:val="27"/>
          <w:szCs w:val="27"/>
        </w:rPr>
        <w:t>.2. Налоговые льготы, установленные пунктами 3.1., распространяются в отношении одного земельного участка, не используемого в предпринимательской деятельности, по выбору налогоплательщика.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4</w:t>
      </w:r>
      <w:r w:rsidRPr="00B82F71">
        <w:rPr>
          <w:rFonts w:ascii="Times New Roman" w:hAnsi="Times New Roman"/>
          <w:sz w:val="27"/>
          <w:szCs w:val="27"/>
        </w:rPr>
        <w:t>.3</w:t>
      </w:r>
      <w:r w:rsidRPr="00B82F71">
        <w:rPr>
          <w:rFonts w:ascii="Times New Roman" w:hAnsi="Times New Roman"/>
          <w:color w:val="000000"/>
          <w:sz w:val="27"/>
          <w:szCs w:val="27"/>
        </w:rPr>
        <w:t>. Право на льготу осуществляется путем подачи заявления по установленной форме в налоговый орган. Заявитель вправе представить документы, подтверждающие право на налоговую льготу.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5</w:t>
      </w:r>
      <w:r w:rsidRPr="00B82F71">
        <w:rPr>
          <w:rFonts w:ascii="Times New Roman" w:hAnsi="Times New Roman"/>
          <w:sz w:val="27"/>
          <w:szCs w:val="27"/>
        </w:rPr>
        <w:t xml:space="preserve">. Признать утратившим силу решение Совета сельского поселения </w:t>
      </w:r>
      <w:r>
        <w:rPr>
          <w:rFonts w:ascii="Times New Roman" w:hAnsi="Times New Roman"/>
          <w:sz w:val="27"/>
          <w:szCs w:val="27"/>
        </w:rPr>
        <w:t>Улу-</w:t>
      </w:r>
      <w:proofErr w:type="spellStart"/>
      <w:r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B82F7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82F71">
        <w:rPr>
          <w:rFonts w:ascii="Times New Roman" w:hAnsi="Times New Roman"/>
          <w:sz w:val="27"/>
          <w:szCs w:val="27"/>
        </w:rPr>
        <w:t xml:space="preserve"> район Республики Башкортостан от </w:t>
      </w:r>
      <w:r>
        <w:rPr>
          <w:rFonts w:ascii="Times New Roman" w:hAnsi="Times New Roman"/>
          <w:sz w:val="27"/>
          <w:szCs w:val="27"/>
        </w:rPr>
        <w:t>21</w:t>
      </w:r>
      <w:r w:rsidRPr="00B82F71">
        <w:rPr>
          <w:rFonts w:ascii="Times New Roman" w:hAnsi="Times New Roman"/>
          <w:sz w:val="27"/>
          <w:szCs w:val="27"/>
        </w:rPr>
        <w:t xml:space="preserve"> ноября </w:t>
      </w:r>
      <w:r>
        <w:rPr>
          <w:rFonts w:ascii="Times New Roman" w:hAnsi="Times New Roman"/>
          <w:sz w:val="27"/>
          <w:szCs w:val="27"/>
        </w:rPr>
        <w:t xml:space="preserve">2018 </w:t>
      </w:r>
      <w:r w:rsidRPr="00B82F71">
        <w:rPr>
          <w:rFonts w:ascii="Times New Roman" w:hAnsi="Times New Roman"/>
          <w:sz w:val="27"/>
          <w:szCs w:val="27"/>
        </w:rPr>
        <w:t>года №</w:t>
      </w:r>
      <w:r>
        <w:rPr>
          <w:rFonts w:ascii="Times New Roman" w:hAnsi="Times New Roman"/>
          <w:sz w:val="27"/>
          <w:szCs w:val="27"/>
        </w:rPr>
        <w:t>360</w:t>
      </w:r>
      <w:r w:rsidRPr="00B82F71">
        <w:rPr>
          <w:rFonts w:ascii="Times New Roman" w:hAnsi="Times New Roman"/>
          <w:sz w:val="27"/>
          <w:szCs w:val="27"/>
        </w:rPr>
        <w:t xml:space="preserve"> «Об установлении земельного налога».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color w:val="000000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</w:r>
      <w:r w:rsidR="00DA00BE">
        <w:rPr>
          <w:rFonts w:ascii="Times New Roman" w:hAnsi="Times New Roman"/>
          <w:sz w:val="27"/>
          <w:szCs w:val="27"/>
        </w:rPr>
        <w:t>6</w:t>
      </w:r>
      <w:r w:rsidRPr="00B82F71">
        <w:rPr>
          <w:rFonts w:ascii="Times New Roman" w:hAnsi="Times New Roman"/>
          <w:sz w:val="27"/>
          <w:szCs w:val="27"/>
        </w:rPr>
        <w:t xml:space="preserve">. </w:t>
      </w:r>
      <w:r w:rsidRPr="00B82F71">
        <w:rPr>
          <w:rFonts w:ascii="Times New Roman" w:hAnsi="Times New Roman"/>
          <w:color w:val="000000"/>
          <w:sz w:val="27"/>
          <w:szCs w:val="27"/>
        </w:rPr>
        <w:t>Настоящее решение вступает в силу с 1</w:t>
      </w:r>
      <w:r w:rsidRPr="00B82F71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8" w:tooltip="Январь 2013 г." w:history="1">
        <w:r w:rsidRPr="00DA00BE">
          <w:rPr>
            <w:rStyle w:val="ae"/>
            <w:rFonts w:ascii="Times New Roman" w:hAnsi="Times New Roman"/>
            <w:color w:val="auto"/>
            <w:sz w:val="27"/>
            <w:szCs w:val="27"/>
            <w:u w:val="none"/>
            <w:bdr w:val="none" w:sz="0" w:space="0" w:color="auto" w:frame="1"/>
          </w:rPr>
          <w:t>января 2020</w:t>
        </w:r>
      </w:hyperlink>
      <w:r w:rsidRPr="00B82F71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B82F71">
        <w:rPr>
          <w:rFonts w:ascii="Times New Roman" w:hAnsi="Times New Roman"/>
          <w:color w:val="000000"/>
          <w:sz w:val="27"/>
          <w:szCs w:val="27"/>
        </w:rPr>
        <w:t>года, но не ранее чем по истечении одного месяца со дня его официального обнародования.</w:t>
      </w:r>
    </w:p>
    <w:p w:rsidR="00B82F71" w:rsidRPr="00EF71ED" w:rsidRDefault="00DA00BE" w:rsidP="00B82F71">
      <w:pPr>
        <w:pStyle w:val="1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82F71" w:rsidRPr="00B82F71">
        <w:rPr>
          <w:rFonts w:ascii="Times New Roman" w:hAnsi="Times New Roman" w:cs="Times New Roman"/>
        </w:rPr>
        <w:t xml:space="preserve">. Настоящее решение подлежит </w:t>
      </w:r>
      <w:r w:rsidR="00B82F71" w:rsidRPr="00B82F71">
        <w:rPr>
          <w:rFonts w:ascii="Times New Roman" w:hAnsi="Times New Roman" w:cs="Times New Roman"/>
          <w:color w:val="000000"/>
        </w:rPr>
        <w:t>обнародованию</w:t>
      </w:r>
      <w:r w:rsidR="00B82F71" w:rsidRPr="00B82F71">
        <w:rPr>
          <w:rFonts w:ascii="Times New Roman" w:hAnsi="Times New Roman" w:cs="Times New Roman"/>
        </w:rPr>
        <w:t xml:space="preserve"> на информационном стенде в здании Администрации сельского поселения </w:t>
      </w:r>
      <w:r w:rsidR="00B82F71">
        <w:rPr>
          <w:rFonts w:ascii="Times New Roman" w:hAnsi="Times New Roman"/>
        </w:rPr>
        <w:t>Улу-</w:t>
      </w:r>
      <w:proofErr w:type="spellStart"/>
      <w:r w:rsidR="00B82F71">
        <w:rPr>
          <w:rFonts w:ascii="Times New Roman" w:hAnsi="Times New Roman"/>
        </w:rPr>
        <w:t>Телякский</w:t>
      </w:r>
      <w:proofErr w:type="spellEnd"/>
      <w:r w:rsidR="00B82F71" w:rsidRPr="00B82F7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82F71" w:rsidRPr="00B82F71">
        <w:rPr>
          <w:rFonts w:ascii="Times New Roman" w:hAnsi="Times New Roman" w:cs="Times New Roman"/>
        </w:rPr>
        <w:t>Иглинский</w:t>
      </w:r>
      <w:proofErr w:type="spellEnd"/>
      <w:r w:rsidR="00B82F71" w:rsidRPr="00B82F71">
        <w:rPr>
          <w:rFonts w:ascii="Times New Roman" w:hAnsi="Times New Roman" w:cs="Times New Roman"/>
        </w:rPr>
        <w:t xml:space="preserve"> район Республики Башкортостан  не позднее 30 ноября 2019 года, размещено на официальном сайте Администрации сельского поселения </w:t>
      </w:r>
      <w:r w:rsidR="00B82F71">
        <w:rPr>
          <w:rFonts w:ascii="Times New Roman" w:hAnsi="Times New Roman"/>
        </w:rPr>
        <w:t>Улу-</w:t>
      </w:r>
      <w:proofErr w:type="spellStart"/>
      <w:r w:rsidR="00B82F71">
        <w:rPr>
          <w:rFonts w:ascii="Times New Roman" w:hAnsi="Times New Roman"/>
        </w:rPr>
        <w:t>Телякский</w:t>
      </w:r>
      <w:proofErr w:type="spellEnd"/>
      <w:r w:rsidR="00B82F71" w:rsidRPr="00B82F7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82F71" w:rsidRPr="00B82F71">
        <w:rPr>
          <w:rFonts w:ascii="Times New Roman" w:hAnsi="Times New Roman" w:cs="Times New Roman"/>
        </w:rPr>
        <w:t>Иглинский</w:t>
      </w:r>
      <w:proofErr w:type="spellEnd"/>
      <w:r w:rsidR="00B82F71" w:rsidRPr="00B82F71">
        <w:rPr>
          <w:rFonts w:ascii="Times New Roman" w:hAnsi="Times New Roman" w:cs="Times New Roman"/>
        </w:rPr>
        <w:t xml:space="preserve"> район Республики Башкортостан </w:t>
      </w:r>
      <w:hyperlink r:id="rId9" w:history="1">
        <w:r w:rsidR="00B82F71" w:rsidRPr="00DA00BE">
          <w:rPr>
            <w:rStyle w:val="ae"/>
            <w:rFonts w:ascii="Times New Roman" w:hAnsi="Times New Roman" w:cs="Times New Roman"/>
            <w:color w:val="auto"/>
            <w:u w:val="none"/>
          </w:rPr>
          <w:t>http://ulutelyak.sp-iglino.ru/</w:t>
        </w:r>
      </w:hyperlink>
      <w:r w:rsidR="00B82F71" w:rsidRPr="00EF71ED">
        <w:rPr>
          <w:rFonts w:ascii="Times New Roman" w:hAnsi="Times New Roman" w:cs="Times New Roman"/>
        </w:rPr>
        <w:t xml:space="preserve">.  </w:t>
      </w:r>
    </w:p>
    <w:p w:rsidR="00B82F71" w:rsidRPr="00EF71ED" w:rsidRDefault="00B82F71" w:rsidP="00B82F71">
      <w:pPr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DA00BE">
        <w:rPr>
          <w:rFonts w:ascii="Times New Roman" w:eastAsia="Calibri" w:hAnsi="Times New Roman" w:cs="Times New Roman"/>
          <w:sz w:val="27"/>
          <w:szCs w:val="27"/>
          <w:lang w:eastAsia="en-US"/>
        </w:rPr>
        <w:t>8</w:t>
      </w:r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proofErr w:type="spellStart"/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proofErr w:type="gramEnd"/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>ималтдинова</w:t>
      </w:r>
      <w:proofErr w:type="spellEnd"/>
      <w:r w:rsidRPr="00EF71E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Г.Р.).</w:t>
      </w:r>
    </w:p>
    <w:p w:rsidR="00B82F71" w:rsidRPr="00B82F71" w:rsidRDefault="00B82F71" w:rsidP="00B82F71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 xml:space="preserve">.  </w:t>
      </w:r>
    </w:p>
    <w:p w:rsidR="0000492C" w:rsidRPr="00B82F71" w:rsidRDefault="0000492C" w:rsidP="00B82F71">
      <w:pPr>
        <w:pStyle w:val="a7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 xml:space="preserve">Глава сельского поселения </w:t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r w:rsidRPr="00B82F71">
        <w:rPr>
          <w:rFonts w:ascii="Times New Roman" w:hAnsi="Times New Roman"/>
          <w:sz w:val="27"/>
          <w:szCs w:val="27"/>
        </w:rPr>
        <w:tab/>
      </w:r>
      <w:proofErr w:type="spellStart"/>
      <w:r w:rsidRPr="00B82F71">
        <w:rPr>
          <w:rFonts w:ascii="Times New Roman" w:hAnsi="Times New Roman"/>
          <w:sz w:val="27"/>
          <w:szCs w:val="27"/>
        </w:rPr>
        <w:t>Р.Р.Чингизов</w:t>
      </w:r>
      <w:proofErr w:type="spellEnd"/>
    </w:p>
    <w:p w:rsidR="0000492C" w:rsidRPr="00B82F71" w:rsidRDefault="0000492C" w:rsidP="00B82F71">
      <w:pPr>
        <w:pStyle w:val="a7"/>
        <w:rPr>
          <w:rFonts w:ascii="Times New Roman" w:hAnsi="Times New Roman"/>
          <w:sz w:val="27"/>
          <w:szCs w:val="27"/>
        </w:rPr>
      </w:pPr>
    </w:p>
    <w:p w:rsidR="0000492C" w:rsidRPr="00B82F71" w:rsidRDefault="0000492C" w:rsidP="00B82F71">
      <w:pPr>
        <w:pStyle w:val="a7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2</w:t>
      </w:r>
      <w:r w:rsidR="00EF71ED" w:rsidRPr="00B82F71">
        <w:rPr>
          <w:rFonts w:ascii="Times New Roman" w:hAnsi="Times New Roman"/>
          <w:sz w:val="27"/>
          <w:szCs w:val="27"/>
        </w:rPr>
        <w:t>0</w:t>
      </w:r>
      <w:r w:rsidR="00DA00BE">
        <w:rPr>
          <w:rFonts w:ascii="Times New Roman" w:hAnsi="Times New Roman"/>
          <w:sz w:val="27"/>
          <w:szCs w:val="27"/>
        </w:rPr>
        <w:t xml:space="preserve"> </w:t>
      </w:r>
      <w:r w:rsidR="00EF71ED" w:rsidRPr="00B82F71">
        <w:rPr>
          <w:rFonts w:ascii="Times New Roman" w:hAnsi="Times New Roman"/>
          <w:sz w:val="27"/>
          <w:szCs w:val="27"/>
        </w:rPr>
        <w:t>ноября</w:t>
      </w:r>
      <w:r w:rsidRPr="00B82F71">
        <w:rPr>
          <w:rFonts w:ascii="Times New Roman" w:hAnsi="Times New Roman"/>
          <w:sz w:val="27"/>
          <w:szCs w:val="27"/>
        </w:rPr>
        <w:t xml:space="preserve"> 2019 года</w:t>
      </w:r>
    </w:p>
    <w:p w:rsidR="0000492C" w:rsidRPr="00B82F71" w:rsidRDefault="0000492C" w:rsidP="00B82F71">
      <w:pPr>
        <w:pStyle w:val="a7"/>
        <w:rPr>
          <w:rFonts w:ascii="Times New Roman" w:hAnsi="Times New Roman"/>
          <w:sz w:val="27"/>
          <w:szCs w:val="27"/>
        </w:rPr>
      </w:pPr>
    </w:p>
    <w:p w:rsidR="0000492C" w:rsidRPr="00B82F71" w:rsidRDefault="0000492C" w:rsidP="00B82F71">
      <w:pPr>
        <w:pStyle w:val="a7"/>
        <w:rPr>
          <w:rFonts w:ascii="Times New Roman" w:hAnsi="Times New Roman"/>
          <w:sz w:val="27"/>
          <w:szCs w:val="27"/>
        </w:rPr>
      </w:pPr>
      <w:r w:rsidRPr="00B82F71">
        <w:rPr>
          <w:rFonts w:ascii="Times New Roman" w:hAnsi="Times New Roman"/>
          <w:sz w:val="27"/>
          <w:szCs w:val="27"/>
        </w:rPr>
        <w:tab/>
        <w:t>№</w:t>
      </w:r>
      <w:r w:rsidR="00523F1F">
        <w:rPr>
          <w:rFonts w:ascii="Times New Roman" w:hAnsi="Times New Roman"/>
          <w:sz w:val="27"/>
          <w:szCs w:val="27"/>
        </w:rPr>
        <w:t>35</w:t>
      </w:r>
      <w:bookmarkStart w:id="0" w:name="_GoBack"/>
      <w:bookmarkEnd w:id="0"/>
    </w:p>
    <w:sectPr w:rsidR="0000492C" w:rsidRPr="00B82F71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E2D36"/>
    <w:rsid w:val="00153DDC"/>
    <w:rsid w:val="001C0530"/>
    <w:rsid w:val="001D4F68"/>
    <w:rsid w:val="00203C7D"/>
    <w:rsid w:val="00271311"/>
    <w:rsid w:val="002766CA"/>
    <w:rsid w:val="003554DE"/>
    <w:rsid w:val="00371D94"/>
    <w:rsid w:val="003B3021"/>
    <w:rsid w:val="003B33BF"/>
    <w:rsid w:val="004856B5"/>
    <w:rsid w:val="00497987"/>
    <w:rsid w:val="005107B5"/>
    <w:rsid w:val="00523F1F"/>
    <w:rsid w:val="00573D87"/>
    <w:rsid w:val="00626BC4"/>
    <w:rsid w:val="00681CFF"/>
    <w:rsid w:val="006A6853"/>
    <w:rsid w:val="00743F68"/>
    <w:rsid w:val="007764B8"/>
    <w:rsid w:val="0079167B"/>
    <w:rsid w:val="007B223B"/>
    <w:rsid w:val="007F0985"/>
    <w:rsid w:val="008001CD"/>
    <w:rsid w:val="00804F29"/>
    <w:rsid w:val="00851263"/>
    <w:rsid w:val="00857DC6"/>
    <w:rsid w:val="00890E29"/>
    <w:rsid w:val="008A0C8B"/>
    <w:rsid w:val="008C2B30"/>
    <w:rsid w:val="008E227F"/>
    <w:rsid w:val="00920F1D"/>
    <w:rsid w:val="00A253FE"/>
    <w:rsid w:val="00A43F48"/>
    <w:rsid w:val="00A91DB8"/>
    <w:rsid w:val="00AB14E2"/>
    <w:rsid w:val="00AC5EB2"/>
    <w:rsid w:val="00AE3875"/>
    <w:rsid w:val="00AF7048"/>
    <w:rsid w:val="00B5136F"/>
    <w:rsid w:val="00B62214"/>
    <w:rsid w:val="00B82F71"/>
    <w:rsid w:val="00BA213D"/>
    <w:rsid w:val="00BD73AE"/>
    <w:rsid w:val="00C16E48"/>
    <w:rsid w:val="00C176AE"/>
    <w:rsid w:val="00C34903"/>
    <w:rsid w:val="00C81DDF"/>
    <w:rsid w:val="00CE07DE"/>
    <w:rsid w:val="00D7664B"/>
    <w:rsid w:val="00DA00BE"/>
    <w:rsid w:val="00DC66AA"/>
    <w:rsid w:val="00DC6A45"/>
    <w:rsid w:val="00DE50D0"/>
    <w:rsid w:val="00E05592"/>
    <w:rsid w:val="00E230C1"/>
    <w:rsid w:val="00E46637"/>
    <w:rsid w:val="00E60939"/>
    <w:rsid w:val="00E76519"/>
    <w:rsid w:val="00EF71ED"/>
    <w:rsid w:val="00F34738"/>
    <w:rsid w:val="00F738E5"/>
    <w:rsid w:val="00F76DA5"/>
    <w:rsid w:val="00F8662C"/>
    <w:rsid w:val="00FC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anvarmz_2013_g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yudzhetnie_uchrezhd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utelyak.sp-ig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36</cp:revision>
  <cp:lastPrinted>2019-11-22T03:33:00Z</cp:lastPrinted>
  <dcterms:created xsi:type="dcterms:W3CDTF">2019-09-26T00:22:00Z</dcterms:created>
  <dcterms:modified xsi:type="dcterms:W3CDTF">2019-11-22T10:24:00Z</dcterms:modified>
</cp:coreProperties>
</file>