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419"/>
        <w:gridCol w:w="1352"/>
        <w:gridCol w:w="4578"/>
      </w:tblGrid>
      <w:tr w:rsidR="007E2CA9" w:rsidRPr="007E2CA9" w:rsidTr="00351EFD">
        <w:trPr>
          <w:trHeight w:val="1518"/>
        </w:trPr>
        <w:tc>
          <w:tcPr>
            <w:tcW w:w="4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9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7E2CA9">
              <w:rPr>
                <w:rFonts w:ascii="Times New Roman" w:eastAsia="MS Mincho" w:hAnsi="Times New Roman" w:cs="Times New Roman"/>
                <w:sz w:val="24"/>
                <w:szCs w:val="24"/>
                <w:lang w:val="be-BY"/>
              </w:rPr>
              <w:t>Ҡ</w:t>
            </w:r>
            <w:r w:rsidRPr="007E2CA9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7E2C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7E2CA9">
              <w:rPr>
                <w:rFonts w:ascii="Times New Roman" w:hAnsi="Times New Roman" w:cs="Times New Roman"/>
                <w:sz w:val="24"/>
                <w:szCs w:val="24"/>
              </w:rPr>
              <w:t xml:space="preserve"> ИГЛИН РАЙОНЫ</w:t>
            </w:r>
            <w:r w:rsidRPr="007E2C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 РАЙОНЫНЫҢ </w:t>
            </w:r>
            <w:r w:rsidRPr="007E2CA9">
              <w:rPr>
                <w:rFonts w:ascii="Times New Roman" w:hAnsi="Times New Roman" w:cs="Times New Roman"/>
                <w:sz w:val="24"/>
                <w:szCs w:val="24"/>
              </w:rPr>
              <w:br/>
              <w:t>ОЛО ТЕЛӘК АУЫЛ СОВЕТЫ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9">
              <w:rPr>
                <w:rFonts w:ascii="Times New Roman" w:hAnsi="Times New Roman" w:cs="Times New Roman"/>
                <w:sz w:val="24"/>
                <w:szCs w:val="24"/>
              </w:rPr>
              <w:t>АУЫЛ  БИЛӘМӘҺЕ  СОВЕТЫ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 xml:space="preserve">452425, 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Оло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Теләк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 xml:space="preserve">, Ленин 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, 14а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Тел./факс (34795) 2-44-58/2-44-18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Calibri" w:hAnsi="Calibri"/>
                <w:sz w:val="20"/>
              </w:rPr>
            </w:pP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telyakselsovet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CA9" w:rsidRPr="007E2CA9" w:rsidRDefault="007E2CA9" w:rsidP="007E2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Arial" w:eastAsia="Calibri" w:hAnsi="Arial" w:cs="Arial"/>
                <w:noProof/>
                <w:lang w:eastAsia="ru-RU"/>
              </w:rPr>
              <w:drawing>
                <wp:inline distT="0" distB="0" distL="0" distR="0">
                  <wp:extent cx="691515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2CA9" w:rsidRPr="007E2CA9" w:rsidRDefault="007E2CA9" w:rsidP="007E2CA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9"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CA9">
              <w:rPr>
                <w:rFonts w:ascii="Times New Roman" w:hAnsi="Times New Roman" w:cs="Times New Roman"/>
                <w:sz w:val="24"/>
                <w:szCs w:val="24"/>
              </w:rPr>
              <w:t>УЛУ-ТЕЛЯКСКИЙ СЕЛЬСОВЕТ   МУНИЦИПАЛЬНОГО РАЙОНА ИГЛИНСКИЙ РАЙОН</w:t>
            </w:r>
            <w:r w:rsidRPr="007E2CA9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 БАШКОРТОСТАН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452425, с. Улу-Теляк, ул. Ленина, 14а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./</w:t>
            </w: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 xml:space="preserve">факс </w:t>
            </w: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(34795) 2-44-58</w:t>
            </w: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/2-44-18</w:t>
            </w:r>
          </w:p>
          <w:p w:rsidR="007E2CA9" w:rsidRPr="007E2CA9" w:rsidRDefault="007E2CA9" w:rsidP="007E2CA9">
            <w:pPr>
              <w:pStyle w:val="a5"/>
              <w:jc w:val="center"/>
              <w:rPr>
                <w:rFonts w:ascii="Calibri" w:hAnsi="Calibri"/>
                <w:sz w:val="20"/>
                <w:lang w:val="en-US"/>
              </w:rPr>
            </w:pP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ulu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telyakselsovet</w:t>
            </w:r>
            <w:proofErr w:type="spellEnd"/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7E2C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7E2CA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7E2CA9" w:rsidRPr="007E2CA9" w:rsidRDefault="007E2CA9" w:rsidP="007E2CA9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7E2CA9">
        <w:rPr>
          <w:rFonts w:ascii="Times New Roman" w:eastAsia="MS Mincho" w:hAnsi="Times New Roman" w:cs="Times New Roman"/>
          <w:b/>
          <w:sz w:val="28"/>
          <w:lang w:val="be-BY" w:eastAsia="ru-RU"/>
        </w:rPr>
        <w:t xml:space="preserve"> Ҡ</w:t>
      </w:r>
      <w:r w:rsidRPr="007E2CA9">
        <w:rPr>
          <w:rFonts w:ascii="Times New Roman" w:eastAsia="Times New Roman" w:hAnsi="Times New Roman" w:cs="Times New Roman"/>
          <w:b/>
          <w:sz w:val="28"/>
          <w:lang w:eastAsia="ru-RU"/>
        </w:rPr>
        <w:t>АРАР                                                                                                  РЕШЕНИЕ</w:t>
      </w:r>
    </w:p>
    <w:p w:rsidR="007E2CA9" w:rsidRPr="007E2CA9" w:rsidRDefault="007E2CA9" w:rsidP="007E2C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7E2CA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Совета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 </w:t>
      </w:r>
      <w:proofErr w:type="spellStart"/>
      <w:r w:rsidRPr="007E2CA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 район Республики Башкортостан</w:t>
      </w:r>
    </w:p>
    <w:p w:rsidR="007E2CA9" w:rsidRPr="007E2CA9" w:rsidRDefault="007E2CA9" w:rsidP="007E2C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 w:rsidRPr="007E2CA9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двадцать седьмого созыва</w:t>
      </w:r>
    </w:p>
    <w:p w:rsidR="007E2CA9" w:rsidRPr="007E2CA9" w:rsidRDefault="007E2CA9" w:rsidP="007E2CA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</w:p>
    <w:p w:rsidR="007E2CA9" w:rsidRPr="007E2CA9" w:rsidRDefault="007E2CA9" w:rsidP="007E2CA9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формирования, ведения, обязательного опубликования перечня муниципального имущества сельского поселения  Улу-</w:t>
      </w:r>
      <w:proofErr w:type="spellStart"/>
      <w:r w:rsidRPr="007E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CA9">
        <w:rPr>
          <w:rFonts w:ascii="Times New Roman" w:hAnsi="Times New Roman" w:cs="Times New Roman"/>
          <w:sz w:val="28"/>
          <w:szCs w:val="28"/>
        </w:rPr>
        <w:tab/>
        <w:t xml:space="preserve">В целях реализации Федерального </w:t>
      </w:r>
      <w:hyperlink r:id="rId6" w:history="1">
        <w:r w:rsidRPr="007E2CA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E2CA9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в Российской Федерации», в соответствии с постановлением Правительства Республики Башкортостан от 9 декабря 2008 года № 437,  Совет сельского поселения Улу-</w:t>
      </w:r>
      <w:proofErr w:type="spellStart"/>
      <w:r w:rsidRPr="007E2CA9">
        <w:rPr>
          <w:rFonts w:ascii="Times New Roman" w:hAnsi="Times New Roman" w:cs="Times New Roman"/>
          <w:sz w:val="28"/>
          <w:szCs w:val="28"/>
        </w:rPr>
        <w:t>Телякский</w:t>
      </w:r>
      <w:proofErr w:type="spellEnd"/>
      <w:r w:rsidRPr="007E2C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2CA9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7E2CA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r:id="rId7" w:history="1">
        <w:r w:rsidRPr="007E2CA9">
          <w:rPr>
            <w:rFonts w:ascii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 сельского поселения Улу-</w:t>
      </w:r>
      <w:proofErr w:type="spellStart"/>
      <w:r w:rsidRPr="007E2CA9">
        <w:rPr>
          <w:rFonts w:ascii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E2CA9">
        <w:rPr>
          <w:rFonts w:ascii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2.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E2CA9">
        <w:rPr>
          <w:rFonts w:ascii="Times New Roman" w:hAnsi="Times New Roman" w:cs="Times New Roman"/>
          <w:sz w:val="28"/>
          <w:szCs w:val="28"/>
          <w:lang w:eastAsia="ru-RU"/>
        </w:rPr>
        <w:t>Иглинскому</w:t>
      </w:r>
      <w:proofErr w:type="spellEnd"/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 району обеспечить формирование и ведение перечня.</w:t>
      </w: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7E2CA9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решения возложить на постоянную комиссию Совета по бюджету, налогам, вопросам  муниципальной собственности (председател</w:t>
      </w:r>
      <w:proofErr w:type="gramStart"/>
      <w:r w:rsidRPr="007E2CA9">
        <w:rPr>
          <w:rFonts w:ascii="Times New Roman" w:hAnsi="Times New Roman" w:cs="Times New Roman"/>
          <w:sz w:val="28"/>
          <w:szCs w:val="28"/>
          <w:lang w:eastAsia="ru-RU"/>
        </w:rPr>
        <w:t>ь–</w:t>
      </w:r>
      <w:proofErr w:type="gramEnd"/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2CA9">
        <w:rPr>
          <w:rFonts w:ascii="Times New Roman" w:hAnsi="Times New Roman" w:cs="Times New Roman"/>
          <w:sz w:val="28"/>
          <w:szCs w:val="28"/>
          <w:lang w:eastAsia="ru-RU"/>
        </w:rPr>
        <w:t>Пикан</w:t>
      </w:r>
      <w:proofErr w:type="spellEnd"/>
      <w:r w:rsidRPr="007E2CA9">
        <w:rPr>
          <w:rFonts w:ascii="Times New Roman" w:hAnsi="Times New Roman" w:cs="Times New Roman"/>
          <w:sz w:val="28"/>
          <w:szCs w:val="28"/>
          <w:lang w:eastAsia="ru-RU"/>
        </w:rPr>
        <w:t xml:space="preserve"> А.П.).</w:t>
      </w: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CA9">
        <w:rPr>
          <w:rFonts w:ascii="Times New Roman" w:hAnsi="Times New Roman" w:cs="Times New Roman"/>
          <w:sz w:val="28"/>
          <w:szCs w:val="28"/>
        </w:rPr>
        <w:t xml:space="preserve">   Заместитель председателя  Совета                                                      </w:t>
      </w:r>
      <w:proofErr w:type="spellStart"/>
      <w:r w:rsidRPr="007E2CA9">
        <w:rPr>
          <w:rFonts w:ascii="Times New Roman" w:hAnsi="Times New Roman" w:cs="Times New Roman"/>
          <w:sz w:val="28"/>
          <w:szCs w:val="28"/>
        </w:rPr>
        <w:t>И.Ф.Закиров</w:t>
      </w:r>
      <w:proofErr w:type="spellEnd"/>
      <w:r w:rsidRPr="007E2CA9">
        <w:rPr>
          <w:rFonts w:ascii="Times New Roman" w:hAnsi="Times New Roman" w:cs="Times New Roman"/>
          <w:sz w:val="28"/>
          <w:szCs w:val="28"/>
        </w:rPr>
        <w:tab/>
      </w: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CA9">
        <w:rPr>
          <w:rFonts w:ascii="Times New Roman" w:hAnsi="Times New Roman" w:cs="Times New Roman"/>
          <w:sz w:val="28"/>
          <w:szCs w:val="28"/>
        </w:rPr>
        <w:t xml:space="preserve">     21 декабря  2018 года</w:t>
      </w: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CA9" w:rsidRPr="007E2CA9" w:rsidRDefault="007E2CA9" w:rsidP="007E2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E2CA9">
        <w:rPr>
          <w:rFonts w:ascii="Times New Roman" w:hAnsi="Times New Roman" w:cs="Times New Roman"/>
          <w:sz w:val="28"/>
          <w:szCs w:val="28"/>
        </w:rPr>
        <w:t xml:space="preserve">     №380</w:t>
      </w:r>
    </w:p>
    <w:p w:rsidR="007E2CA9" w:rsidRPr="007E2CA9" w:rsidRDefault="007E2CA9" w:rsidP="007E2CA9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CA9" w:rsidRPr="007E2CA9" w:rsidRDefault="007E2CA9" w:rsidP="007E2CA9">
      <w:pPr>
        <w:keepNext/>
        <w:tabs>
          <w:tab w:val="left" w:pos="10205"/>
        </w:tabs>
        <w:spacing w:after="0" w:line="240" w:lineRule="auto"/>
        <w:ind w:left="5954" w:right="-55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  <w:bookmarkStart w:id="0" w:name="_GoBack"/>
      <w:bookmarkEnd w:id="0"/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lastRenderedPageBreak/>
        <w:t xml:space="preserve">Утвержден </w:t>
      </w:r>
    </w:p>
    <w:p w:rsidR="007E2CA9" w:rsidRPr="007E2CA9" w:rsidRDefault="007E2CA9" w:rsidP="007E2CA9">
      <w:pPr>
        <w:keepNext/>
        <w:tabs>
          <w:tab w:val="left" w:pos="10205"/>
        </w:tabs>
        <w:spacing w:after="0" w:line="240" w:lineRule="auto"/>
        <w:ind w:left="5954" w:right="-55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</w:pPr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решением Совета сельского  поселения  </w:t>
      </w:r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Улу-</w:t>
      </w:r>
      <w:proofErr w:type="spellStart"/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сельсовет муниципального района  </w:t>
      </w:r>
      <w:proofErr w:type="spellStart"/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район  Республики </w:t>
      </w:r>
      <w:proofErr w:type="spellStart"/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Башкорстан</w:t>
      </w:r>
      <w:proofErr w:type="spellEnd"/>
      <w:r w:rsidRPr="007E2CA9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  </w:t>
      </w:r>
    </w:p>
    <w:p w:rsidR="007E2CA9" w:rsidRPr="007E2CA9" w:rsidRDefault="007E2CA9" w:rsidP="007E2CA9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CA9">
        <w:rPr>
          <w:rFonts w:ascii="Times New Roman" w:eastAsia="Calibri" w:hAnsi="Times New Roman" w:cs="Times New Roman"/>
          <w:sz w:val="26"/>
          <w:szCs w:val="26"/>
        </w:rPr>
        <w:tab/>
      </w:r>
      <w:r w:rsidRPr="007E2CA9">
        <w:rPr>
          <w:rFonts w:ascii="Times New Roman" w:eastAsia="Calibri" w:hAnsi="Times New Roman" w:cs="Times New Roman"/>
          <w:sz w:val="26"/>
          <w:szCs w:val="26"/>
        </w:rPr>
        <w:tab/>
      </w:r>
      <w:r w:rsidRPr="007E2CA9">
        <w:rPr>
          <w:rFonts w:ascii="Times New Roman" w:eastAsia="Calibri" w:hAnsi="Times New Roman" w:cs="Times New Roman"/>
          <w:sz w:val="26"/>
          <w:szCs w:val="26"/>
        </w:rPr>
        <w:tab/>
      </w:r>
      <w:r w:rsidRPr="007E2CA9">
        <w:rPr>
          <w:rFonts w:ascii="Times New Roman" w:eastAsia="Calibri" w:hAnsi="Times New Roman" w:cs="Times New Roman"/>
          <w:sz w:val="26"/>
          <w:szCs w:val="26"/>
        </w:rPr>
        <w:tab/>
      </w:r>
      <w:r w:rsidRPr="007E2CA9">
        <w:rPr>
          <w:rFonts w:ascii="Times New Roman" w:eastAsia="Calibri" w:hAnsi="Times New Roman" w:cs="Times New Roman"/>
          <w:sz w:val="26"/>
          <w:szCs w:val="26"/>
        </w:rPr>
        <w:tab/>
      </w:r>
      <w:r w:rsidRPr="007E2CA9">
        <w:rPr>
          <w:rFonts w:ascii="Times New Roman" w:eastAsia="Calibri" w:hAnsi="Times New Roman" w:cs="Times New Roman"/>
          <w:sz w:val="26"/>
          <w:szCs w:val="26"/>
        </w:rPr>
        <w:tab/>
      </w:r>
      <w:r w:rsidRPr="007E2CA9">
        <w:rPr>
          <w:rFonts w:ascii="Times New Roman" w:eastAsia="Calibri" w:hAnsi="Times New Roman" w:cs="Times New Roman"/>
          <w:sz w:val="26"/>
          <w:szCs w:val="26"/>
        </w:rPr>
        <w:tab/>
      </w:r>
      <w:r w:rsidRPr="007E2CA9">
        <w:rPr>
          <w:rFonts w:ascii="Times New Roman" w:eastAsia="Calibri" w:hAnsi="Times New Roman" w:cs="Times New Roman"/>
          <w:sz w:val="26"/>
          <w:szCs w:val="26"/>
        </w:rPr>
        <w:tab/>
        <w:t xml:space="preserve">      от «21» декабря 2018 года №380</w:t>
      </w:r>
      <w:bookmarkStart w:id="1" w:name="Par6"/>
      <w:bookmarkEnd w:id="1"/>
    </w:p>
    <w:p w:rsidR="007E2CA9" w:rsidRPr="007E2CA9" w:rsidRDefault="007E2CA9" w:rsidP="007E2CA9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CA9" w:rsidRPr="007E2CA9" w:rsidRDefault="007E2CA9" w:rsidP="007E2CA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7E2CA9" w:rsidRPr="007E2CA9" w:rsidRDefault="007E2CA9" w:rsidP="007E2CA9">
      <w:pPr>
        <w:tabs>
          <w:tab w:val="left" w:pos="993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2CA9">
        <w:rPr>
          <w:rFonts w:ascii="Times New Roman" w:eastAsia="Calibri" w:hAnsi="Times New Roman" w:cs="Times New Roman"/>
          <w:b/>
          <w:sz w:val="28"/>
          <w:szCs w:val="28"/>
        </w:rPr>
        <w:t>формирования, ведения, обязательного опубликования перечня муниципального имущества сельского поселения  Улу-</w:t>
      </w:r>
      <w:proofErr w:type="spellStart"/>
      <w:r w:rsidRPr="007E2CA9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7E2CA9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</w:t>
      </w:r>
      <w:r w:rsidRPr="007E2CA9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7E2CA9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имущества муниципального района </w:t>
      </w:r>
      <w:proofErr w:type="spellStart"/>
      <w:r w:rsidRPr="007E2CA9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7E2CA9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E2CA9" w:rsidRPr="007E2CA9" w:rsidRDefault="007E2CA9" w:rsidP="007E2CA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определяет правила формирования, ведения, обязательного опубликования перечня муниципального имущества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"/>
      <w:bookmarkEnd w:id="2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вносятся сведения о муниципальном имуществе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осуществляются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Иглинскому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и представляется в Администрацию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Администрация) на утверждение в срок до 1 декабря текущего года.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Представляемые сведения должны содержать в себе следующую информацию об указанном в  </w:t>
      </w:r>
      <w:hyperlink r:id="rId8" w:anchor="P52" w:history="1">
        <w:r w:rsidRPr="007E2C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</w:t>
        </w:r>
      </w:hyperlink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муниципальном имуществе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Башкортостан: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объекта муниципального имущества;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местонахождение;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характеристика;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правообладателей и их количество;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договора при его наличии.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4. Администрация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течение 10 дней рассматривает представленные предложения и принимает решение об утверждении перечня.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Информационно-аналитический отдел Администрации в течение 15 дней после утверждения перечня, обеспечивает официальное опубликование перечня в средствах массовой информации (газета «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Иглинские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вести») и в сети Интернет на официальном сайте Администрации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E2CA9" w:rsidRPr="007E2CA9" w:rsidRDefault="007E2CA9" w:rsidP="007E2CA9">
      <w:pPr>
        <w:autoSpaceDE w:val="0"/>
        <w:autoSpaceDN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Иглинскому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Улу-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Телякский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Pr="007E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  <w:proofErr w:type="gramEnd"/>
    </w:p>
    <w:p w:rsidR="00573287" w:rsidRDefault="00573287"/>
    <w:sectPr w:rsidR="00573287" w:rsidSect="007E2C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215"/>
    <w:rsid w:val="00573287"/>
    <w:rsid w:val="007E2CA9"/>
    <w:rsid w:val="009B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C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C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CA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E2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2;&#1072;&#1081;&#1089;&#1082;&#1080;&#1081;\Desktop\&#1052;&#1086;&#1080;%20&#1076;&#1086;&#1082;&#1091;&#1084;&#1077;&#1085;&#1090;&#1099;\&#1057;&#1086;&#1074;&#1077;&#1090;\&#1057;&#1086;&#1074;&#1077;&#1090;%202018%20&#1075;&#1086;&#1076;\&#1057;&#1086;&#1074;&#1077;&#1090;%2021.12.2018&#1075;\&#1050;&#1091;&#1089;%20%20&#1053;&#1055;&#1040;%20&#1087;&#1088;&#1080;&#1085;&#1103;&#1090;&#1100;%20&#1085;&#1072;%20&#1089;&#1086;&#1074;&#1077;&#1090;&#1077;\&#1055;&#1088;&#1086;&#1077;&#1082;&#1090;%20&#1091;&#1090;&#1074;&#1077;&#1088;&#1076;&#1080;&#1090;&#1100;%20&#1087;&#1086;&#1088;&#1103;&#1076;&#1086;&#1082;%20&#1092;&#1086;&#1088;&#1084;&#1080;&#1088;&#1086;&#1074;&#1072;&#1085;&#1080;&#1103;%20&#1087;&#1077;&#1088;&#1077;&#1095;&#1085;&#1103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E19334F964865E11C7C5DB75FA3DE93343810A086CAC8EE470DFBCAA9820FB20418D7109AB6A863C4C6CbDQ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E19334F964865E11C7DBD6639662E03241DC060465A3DEB82F84E1FDb9Q1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980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dcterms:created xsi:type="dcterms:W3CDTF">2018-12-26T11:00:00Z</dcterms:created>
  <dcterms:modified xsi:type="dcterms:W3CDTF">2018-12-26T11:06:00Z</dcterms:modified>
</cp:coreProperties>
</file>