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654E7E" w:rsidRPr="00205B52" w:rsidTr="00FE1DAE">
        <w:trPr>
          <w:trHeight w:val="2127"/>
        </w:trPr>
        <w:tc>
          <w:tcPr>
            <w:tcW w:w="4651" w:type="dxa"/>
            <w:gridSpan w:val="3"/>
            <w:hideMark/>
          </w:tcPr>
          <w:p w:rsidR="00654E7E" w:rsidRDefault="00654E7E" w:rsidP="00FE1D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БАШКОРТОСТАН РЕСПУБЛИКАҺ</w:t>
            </w:r>
            <w:proofErr w:type="gramStart"/>
            <w:r>
              <w:rPr>
                <w:lang w:eastAsia="en-US"/>
              </w:rPr>
              <w:t>Ы</w:t>
            </w:r>
            <w:proofErr w:type="gramEnd"/>
          </w:p>
          <w:p w:rsidR="00654E7E" w:rsidRDefault="00654E7E" w:rsidP="00FE1DAE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ИГЛИН РАЙОНЫ</w:t>
            </w:r>
            <w:r>
              <w:rPr>
                <w:lang w:eastAsia="en-US"/>
              </w:rPr>
              <w:br/>
              <w:t xml:space="preserve">МУНИЦИПАЛЬ РАЙОНЫНЫҢ </w:t>
            </w:r>
            <w:r>
              <w:rPr>
                <w:lang w:eastAsia="en-US"/>
              </w:rPr>
              <w:br/>
              <w:t>ОЛО  ТЕЛӘК АУЫЛ СОВЕТЫ</w:t>
            </w:r>
          </w:p>
          <w:p w:rsidR="00654E7E" w:rsidRDefault="00654E7E" w:rsidP="00FE1DAE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АУЫЛ  БИЛӘМӘҺЕ</w:t>
            </w:r>
          </w:p>
          <w:p w:rsidR="00654E7E" w:rsidRDefault="00654E7E" w:rsidP="00FE1DAE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ХАКИМИӘТЕ</w:t>
            </w:r>
          </w:p>
          <w:p w:rsidR="00654E7E" w:rsidRDefault="00654E7E" w:rsidP="00FE1DAE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(БАШКОРТОСТАН РЕСПУБЛИКАҺ</w:t>
            </w:r>
            <w:proofErr w:type="gramStart"/>
            <w:r>
              <w:rPr>
                <w:lang w:eastAsia="en-US"/>
              </w:rPr>
              <w:t>Ы</w:t>
            </w:r>
            <w:proofErr w:type="gramEnd"/>
          </w:p>
          <w:p w:rsidR="00654E7E" w:rsidRDefault="00654E7E" w:rsidP="00FE1DAE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ИГЛИН РАЙОНЫ</w:t>
            </w:r>
          </w:p>
          <w:p w:rsidR="00654E7E" w:rsidRDefault="00654E7E" w:rsidP="00FE1DAE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273685</wp:posOffset>
                      </wp:positionV>
                      <wp:extent cx="6829425" cy="0"/>
                      <wp:effectExtent l="0" t="19050" r="952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21.55pt" to="53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proofErr w:type="gramStart"/>
            <w:r>
              <w:rPr>
                <w:lang w:eastAsia="en-US"/>
              </w:rPr>
              <w:t xml:space="preserve">ОЛО  ТЕЛӘК АУЫЛ СОВЕТЫ) </w:t>
            </w:r>
            <w:proofErr w:type="gramEnd"/>
          </w:p>
        </w:tc>
        <w:tc>
          <w:tcPr>
            <w:tcW w:w="1559" w:type="dxa"/>
          </w:tcPr>
          <w:p w:rsidR="00654E7E" w:rsidRDefault="00654E7E" w:rsidP="00FE1DAE">
            <w:pPr>
              <w:pStyle w:val="a7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910" cy="76009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E7E" w:rsidRDefault="00654E7E" w:rsidP="00FE1DAE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654E7E" w:rsidRDefault="00654E7E" w:rsidP="00FE1DAE">
            <w:pPr>
              <w:spacing w:line="276" w:lineRule="auto"/>
              <w:ind w:firstLine="34"/>
              <w:jc w:val="center"/>
              <w:rPr>
                <w:lang w:eastAsia="en-US" w:bidi="en-US"/>
              </w:rPr>
            </w:pPr>
            <w:r>
              <w:rPr>
                <w:lang w:eastAsia="en-US"/>
              </w:rPr>
              <w:t>АДМИНИСТРАЦИЯ</w:t>
            </w:r>
          </w:p>
          <w:p w:rsidR="00654E7E" w:rsidRDefault="00654E7E" w:rsidP="00FE1DA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 ПОСЕЛЕНИЯ</w:t>
            </w:r>
          </w:p>
          <w:p w:rsidR="00654E7E" w:rsidRDefault="00654E7E" w:rsidP="00FE1DA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УЛУ-ТЕЛЯКСКИЙ СЕЛЬСОВЕТ   МУНИЦИПАЛЬНОГО РАЙОНА</w:t>
            </w:r>
          </w:p>
          <w:p w:rsidR="00654E7E" w:rsidRDefault="00654E7E" w:rsidP="00FE1DA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ИГЛИНСКИЙ РАЙОН</w:t>
            </w:r>
            <w:r>
              <w:rPr>
                <w:lang w:eastAsia="en-US"/>
              </w:rPr>
              <w:br/>
              <w:t>РЕСПУБЛИКИ  БАШКОРТОСТАН</w:t>
            </w:r>
          </w:p>
          <w:p w:rsidR="00654E7E" w:rsidRDefault="00654E7E" w:rsidP="00FE1DAE">
            <w:pPr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r>
              <w:rPr>
                <w:lang w:eastAsia="en-US"/>
              </w:rPr>
              <w:t>УЛУ-ТЕЛЯКСКИЙ СЕЛЬСОВЕТ   ИГЛИНСКОГО РАЙОНА</w:t>
            </w:r>
            <w:r>
              <w:rPr>
                <w:color w:val="000000"/>
                <w:lang w:eastAsia="en-US"/>
              </w:rPr>
              <w:t xml:space="preserve"> </w:t>
            </w:r>
            <w:proofErr w:type="gramEnd"/>
          </w:p>
          <w:p w:rsidR="00654E7E" w:rsidRDefault="00654E7E" w:rsidP="00FE1DAE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РЕСПУБЛИКИ  БАШКОРТОСТАН</w:t>
            </w:r>
            <w:r>
              <w:rPr>
                <w:color w:val="000000"/>
                <w:lang w:eastAsia="en-US"/>
              </w:rPr>
              <w:t>)</w:t>
            </w:r>
            <w:proofErr w:type="gramEnd"/>
          </w:p>
          <w:p w:rsidR="00654E7E" w:rsidRDefault="00654E7E" w:rsidP="00FE1DAE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4E7E" w:rsidRPr="00205B52" w:rsidTr="00FE1DAE"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  <w:hideMark/>
          </w:tcPr>
          <w:p w:rsidR="00654E7E" w:rsidRDefault="00654E7E" w:rsidP="00FE1DA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Ҡ</w:t>
            </w:r>
            <w:r>
              <w:rPr>
                <w:b/>
                <w:sz w:val="28"/>
                <w:szCs w:val="28"/>
                <w:lang w:eastAsia="en-US"/>
              </w:rPr>
              <w:t>АРАР</w:t>
            </w:r>
          </w:p>
          <w:p w:rsidR="00654E7E" w:rsidRDefault="00654E7E" w:rsidP="00FE1DA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654E7E" w:rsidRDefault="00654E7E" w:rsidP="0032282A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2282A">
              <w:rPr>
                <w:sz w:val="28"/>
                <w:szCs w:val="28"/>
                <w:lang w:eastAsia="en-US"/>
              </w:rPr>
              <w:t>____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32282A">
              <w:rPr>
                <w:sz w:val="28"/>
                <w:szCs w:val="28"/>
                <w:lang w:eastAsia="en-US"/>
              </w:rPr>
              <w:t>______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 w:rsidR="0032282A">
              <w:rPr>
                <w:sz w:val="28"/>
                <w:szCs w:val="28"/>
                <w:lang w:eastAsia="en-US"/>
              </w:rPr>
              <w:t>___</w:t>
            </w:r>
            <w:r>
              <w:rPr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2376" w:type="dxa"/>
            <w:gridSpan w:val="3"/>
          </w:tcPr>
          <w:p w:rsidR="00654E7E" w:rsidRDefault="00654E7E" w:rsidP="00FE1DAE">
            <w:pPr>
              <w:pStyle w:val="a7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</w:p>
          <w:p w:rsidR="00654E7E" w:rsidRDefault="00654E7E" w:rsidP="00FE1DAE">
            <w:pPr>
              <w:pStyle w:val="a7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</w:t>
            </w:r>
          </w:p>
          <w:p w:rsidR="00654E7E" w:rsidRDefault="00654E7E" w:rsidP="0032282A">
            <w:pPr>
              <w:pStyle w:val="a7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32282A">
              <w:rPr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4143" w:type="dxa"/>
          </w:tcPr>
          <w:p w:rsidR="00654E7E" w:rsidRDefault="00654E7E" w:rsidP="00FE1DA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ПОСТАНОВЛЕНИЕ</w:t>
            </w:r>
          </w:p>
          <w:p w:rsidR="00654E7E" w:rsidRDefault="00654E7E" w:rsidP="00FE1DA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  <w:p w:rsidR="00654E7E" w:rsidRDefault="00654E7E" w:rsidP="00FE1DAE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32282A">
              <w:rPr>
                <w:sz w:val="28"/>
                <w:szCs w:val="28"/>
                <w:lang w:eastAsia="en-US"/>
              </w:rPr>
              <w:t>___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32282A">
              <w:rPr>
                <w:sz w:val="28"/>
                <w:szCs w:val="28"/>
                <w:lang w:eastAsia="en-US"/>
              </w:rPr>
              <w:t>______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 w:rsidR="0032282A">
              <w:rPr>
                <w:sz w:val="28"/>
                <w:szCs w:val="28"/>
                <w:lang w:eastAsia="en-US"/>
              </w:rPr>
              <w:t>___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  <w:p w:rsidR="00654E7E" w:rsidRDefault="00654E7E" w:rsidP="00FE1DAE">
            <w:pPr>
              <w:pStyle w:val="a7"/>
              <w:spacing w:line="276" w:lineRule="auto"/>
              <w:rPr>
                <w:b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FA7CB7" w:rsidRDefault="00FA7CB7" w:rsidP="00FA7CB7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ПРОЕКТ</w:t>
      </w:r>
    </w:p>
    <w:p w:rsidR="00654E7E" w:rsidRPr="00D052C1" w:rsidRDefault="00654E7E" w:rsidP="00654E7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052C1">
        <w:rPr>
          <w:rFonts w:eastAsia="Calibri"/>
          <w:b/>
          <w:sz w:val="28"/>
          <w:szCs w:val="28"/>
          <w:lang w:eastAsia="en-US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>
        <w:rPr>
          <w:rFonts w:eastAsia="Calibri"/>
          <w:b/>
          <w:sz w:val="28"/>
          <w:szCs w:val="28"/>
          <w:lang w:eastAsia="en-US"/>
        </w:rPr>
        <w:t>Улу-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Телякский</w:t>
      </w:r>
      <w:proofErr w:type="spellEnd"/>
      <w:r w:rsidRPr="00D052C1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</w:p>
    <w:p w:rsidR="00654E7E" w:rsidRPr="00D052C1" w:rsidRDefault="00654E7E" w:rsidP="00654E7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052C1">
        <w:rPr>
          <w:rFonts w:eastAsia="Calibri"/>
          <w:b/>
          <w:sz w:val="28"/>
          <w:szCs w:val="28"/>
          <w:lang w:eastAsia="en-US"/>
        </w:rPr>
        <w:t>Иглинский</w:t>
      </w:r>
      <w:proofErr w:type="spellEnd"/>
      <w:r w:rsidRPr="00D052C1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654E7E" w:rsidRPr="00D052C1" w:rsidRDefault="00654E7E" w:rsidP="00654E7E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654E7E" w:rsidRPr="00D052C1" w:rsidRDefault="00654E7E" w:rsidP="00654E7E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D052C1">
        <w:rPr>
          <w:rFonts w:eastAsia="Calibri"/>
          <w:sz w:val="28"/>
          <w:szCs w:val="28"/>
          <w:lang w:eastAsia="en-US"/>
        </w:rPr>
        <w:t>В соответствии с Федеральными законами от 04.05.1999 N 96-Ф3 «Об охране атмосферного воздуха», от 10.01.2002 № 7-ФЗ «Об охране окружающей среды», Постановлением Правительства Республики Башкортостан от 27 июля 2020 года N 466 «Об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 (с изменениями от 29.03.2022 г.), Устава сельского</w:t>
      </w:r>
      <w:proofErr w:type="gramEnd"/>
      <w:r w:rsidRPr="00D052C1">
        <w:rPr>
          <w:rFonts w:eastAsia="Calibri"/>
          <w:sz w:val="28"/>
          <w:szCs w:val="28"/>
          <w:lang w:eastAsia="en-US"/>
        </w:rPr>
        <w:t xml:space="preserve"> поселения Улу-</w:t>
      </w:r>
      <w:proofErr w:type="spellStart"/>
      <w:r w:rsidRPr="00D052C1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Pr="00D052C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052C1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D052C1">
        <w:rPr>
          <w:rFonts w:eastAsia="Calibri"/>
          <w:sz w:val="28"/>
          <w:szCs w:val="28"/>
          <w:lang w:eastAsia="en-US"/>
        </w:rPr>
        <w:t xml:space="preserve"> район,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 Улу-</w:t>
      </w:r>
      <w:proofErr w:type="spellStart"/>
      <w:r w:rsidRPr="00D052C1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Pr="00D052C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052C1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D052C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proofErr w:type="gramStart"/>
      <w:r w:rsidRPr="00D052C1">
        <w:rPr>
          <w:bCs/>
          <w:sz w:val="28"/>
          <w:szCs w:val="28"/>
        </w:rPr>
        <w:t>п</w:t>
      </w:r>
      <w:proofErr w:type="gramEnd"/>
      <w:r w:rsidRPr="00D052C1">
        <w:rPr>
          <w:bCs/>
          <w:sz w:val="28"/>
          <w:szCs w:val="28"/>
        </w:rPr>
        <w:t xml:space="preserve"> о с т а н о в л я ю:</w:t>
      </w:r>
    </w:p>
    <w:p w:rsidR="00654E7E" w:rsidRPr="00D052C1" w:rsidRDefault="00654E7E" w:rsidP="00654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2C1">
        <w:rPr>
          <w:sz w:val="28"/>
          <w:szCs w:val="28"/>
        </w:rPr>
        <w:t>1.</w:t>
      </w:r>
      <w:r w:rsidRPr="00D052C1">
        <w:rPr>
          <w:rFonts w:eastAsiaTheme="minorHAnsi"/>
          <w:sz w:val="28"/>
          <w:szCs w:val="28"/>
          <w:lang w:eastAsia="en-US"/>
        </w:rPr>
        <w:t xml:space="preserve"> </w:t>
      </w:r>
      <w:r w:rsidRPr="00D052C1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прилагаемый </w:t>
      </w:r>
      <w:r w:rsidRPr="00D052C1">
        <w:rPr>
          <w:rFonts w:eastAsia="Calibri"/>
          <w:sz w:val="28"/>
          <w:szCs w:val="28"/>
          <w:lang w:eastAsia="en-US"/>
        </w:rPr>
        <w:t xml:space="preserve">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Улу-</w:t>
      </w:r>
      <w:proofErr w:type="spellStart"/>
      <w:r w:rsidRPr="00D052C1">
        <w:rPr>
          <w:rFonts w:eastAsia="Calibri"/>
          <w:sz w:val="28"/>
          <w:szCs w:val="28"/>
          <w:lang w:eastAsia="en-US"/>
        </w:rPr>
        <w:t>Телякский</w:t>
      </w:r>
      <w:proofErr w:type="spellEnd"/>
      <w:r w:rsidRPr="00D052C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052C1">
        <w:rPr>
          <w:rFonts w:eastAsia="Calibri"/>
          <w:sz w:val="28"/>
          <w:szCs w:val="28"/>
          <w:lang w:eastAsia="en-US"/>
        </w:rPr>
        <w:t>Иглински</w:t>
      </w:r>
      <w:r w:rsidR="00981E16">
        <w:rPr>
          <w:rFonts w:eastAsia="Calibri"/>
          <w:sz w:val="28"/>
          <w:szCs w:val="28"/>
          <w:lang w:eastAsia="en-US"/>
        </w:rPr>
        <w:t>й</w:t>
      </w:r>
      <w:proofErr w:type="spellEnd"/>
      <w:r w:rsidR="00981E16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654E7E" w:rsidRPr="00D052C1" w:rsidRDefault="00654E7E" w:rsidP="00654E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2C1">
        <w:rPr>
          <w:sz w:val="28"/>
          <w:szCs w:val="28"/>
        </w:rPr>
        <w:t>2.</w:t>
      </w:r>
      <w:r w:rsidRPr="00D052C1">
        <w:rPr>
          <w:color w:val="000000"/>
          <w:sz w:val="28"/>
          <w:szCs w:val="28"/>
        </w:rPr>
        <w:t xml:space="preserve"> Обнародовать настоящее постановление в здании администрации сельского поселения </w:t>
      </w:r>
      <w:r w:rsidRPr="00D052C1">
        <w:rPr>
          <w:sz w:val="28"/>
          <w:szCs w:val="28"/>
        </w:rPr>
        <w:t>Улу-</w:t>
      </w:r>
      <w:proofErr w:type="spellStart"/>
      <w:r w:rsidRPr="00D052C1">
        <w:rPr>
          <w:sz w:val="28"/>
          <w:szCs w:val="28"/>
        </w:rPr>
        <w:t>Телякский</w:t>
      </w:r>
      <w:proofErr w:type="spellEnd"/>
      <w:r w:rsidRPr="00D052C1">
        <w:rPr>
          <w:color w:val="000000"/>
          <w:sz w:val="28"/>
          <w:szCs w:val="28"/>
        </w:rPr>
        <w:t xml:space="preserve"> сельсовет по адресу: 452425, Республика Башкортостан, </w:t>
      </w:r>
      <w:proofErr w:type="spellStart"/>
      <w:r w:rsidRPr="00D052C1">
        <w:rPr>
          <w:color w:val="000000"/>
          <w:sz w:val="28"/>
          <w:szCs w:val="28"/>
        </w:rPr>
        <w:t>Иглинский</w:t>
      </w:r>
      <w:proofErr w:type="spellEnd"/>
      <w:r w:rsidRPr="00D052C1">
        <w:rPr>
          <w:color w:val="000000"/>
          <w:sz w:val="28"/>
          <w:szCs w:val="28"/>
        </w:rPr>
        <w:t xml:space="preserve"> район, с. Улу-Теляк, ул. Ленина, д. 14а и на официальном сайте администрации сельского поселения </w:t>
      </w:r>
      <w:r w:rsidRPr="00D052C1">
        <w:rPr>
          <w:sz w:val="28"/>
          <w:szCs w:val="28"/>
        </w:rPr>
        <w:t>Улу-</w:t>
      </w:r>
      <w:proofErr w:type="spellStart"/>
      <w:r w:rsidRPr="00D052C1">
        <w:rPr>
          <w:sz w:val="28"/>
          <w:szCs w:val="28"/>
        </w:rPr>
        <w:t>Телякский</w:t>
      </w:r>
      <w:proofErr w:type="spellEnd"/>
      <w:r w:rsidRPr="00D052C1">
        <w:rPr>
          <w:color w:val="000000"/>
          <w:sz w:val="28"/>
          <w:szCs w:val="28"/>
        </w:rPr>
        <w:t xml:space="preserve"> сельсовет (https://ulutelyak.ru/).</w:t>
      </w:r>
    </w:p>
    <w:p w:rsidR="00654E7E" w:rsidRPr="00D052C1" w:rsidRDefault="00654E7E" w:rsidP="00654E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2C1">
        <w:rPr>
          <w:sz w:val="28"/>
          <w:szCs w:val="28"/>
        </w:rPr>
        <w:t xml:space="preserve">3. </w:t>
      </w:r>
      <w:proofErr w:type="gramStart"/>
      <w:r w:rsidRPr="00D052C1">
        <w:rPr>
          <w:sz w:val="28"/>
          <w:szCs w:val="28"/>
        </w:rPr>
        <w:t>Контроль за</w:t>
      </w:r>
      <w:proofErr w:type="gramEnd"/>
      <w:r w:rsidRPr="00D052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4E7E" w:rsidRDefault="00654E7E" w:rsidP="00654E7E">
      <w:pPr>
        <w:spacing w:after="200" w:line="276" w:lineRule="auto"/>
        <w:ind w:firstLine="567"/>
        <w:rPr>
          <w:sz w:val="28"/>
          <w:szCs w:val="28"/>
        </w:rPr>
      </w:pPr>
    </w:p>
    <w:p w:rsidR="00654E7E" w:rsidRDefault="00654E7E" w:rsidP="00654E7E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rStyle w:val="FontStyle21"/>
        </w:rPr>
        <w:t>Глава сельского поселения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                               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Чингизов</w:t>
      </w:r>
      <w:proofErr w:type="spellEnd"/>
    </w:p>
    <w:p w:rsidR="00625A90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D2549C" w:rsidRPr="00625A90">
        <w:rPr>
          <w:rFonts w:eastAsiaTheme="minorHAnsi"/>
          <w:sz w:val="24"/>
          <w:szCs w:val="24"/>
          <w:lang w:eastAsia="en-US"/>
        </w:rPr>
        <w:t>Приложен</w:t>
      </w:r>
      <w:r w:rsidR="00625A90">
        <w:rPr>
          <w:rFonts w:eastAsiaTheme="minorHAnsi"/>
          <w:sz w:val="24"/>
          <w:szCs w:val="24"/>
          <w:lang w:eastAsia="en-US"/>
        </w:rPr>
        <w:t>ие</w:t>
      </w:r>
    </w:p>
    <w:p w:rsidR="00625A90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625A90" w:rsidRPr="00625A90">
        <w:rPr>
          <w:rFonts w:eastAsiaTheme="minorHAnsi"/>
          <w:sz w:val="24"/>
          <w:szCs w:val="24"/>
          <w:lang w:eastAsia="en-US"/>
        </w:rPr>
        <w:t>к постановлению главы</w:t>
      </w:r>
    </w:p>
    <w:p w:rsidR="00625A90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625A90" w:rsidRPr="00625A90">
        <w:rPr>
          <w:rFonts w:eastAsiaTheme="minorHAnsi"/>
          <w:sz w:val="24"/>
          <w:szCs w:val="24"/>
          <w:lang w:eastAsia="en-US"/>
        </w:rPr>
        <w:t>с</w:t>
      </w:r>
      <w:r w:rsidR="00625A90">
        <w:rPr>
          <w:rFonts w:eastAsiaTheme="minorHAnsi"/>
          <w:sz w:val="24"/>
          <w:szCs w:val="24"/>
          <w:lang w:eastAsia="en-US"/>
        </w:rPr>
        <w:t>ельского поселения</w:t>
      </w:r>
    </w:p>
    <w:p w:rsidR="00625A90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654E7E">
        <w:rPr>
          <w:rFonts w:eastAsiaTheme="minorHAnsi"/>
          <w:sz w:val="24"/>
          <w:szCs w:val="24"/>
          <w:lang w:eastAsia="en-US"/>
        </w:rPr>
        <w:t>Улу-</w:t>
      </w:r>
      <w:proofErr w:type="spellStart"/>
      <w:r w:rsidR="00654E7E">
        <w:rPr>
          <w:rFonts w:eastAsiaTheme="minorHAnsi"/>
          <w:sz w:val="24"/>
          <w:szCs w:val="24"/>
          <w:lang w:eastAsia="en-US"/>
        </w:rPr>
        <w:t>Телякский</w:t>
      </w:r>
      <w:proofErr w:type="spellEnd"/>
      <w:r w:rsidR="00D2549C" w:rsidRPr="00625A90">
        <w:rPr>
          <w:rFonts w:eastAsiaTheme="minorHAnsi"/>
          <w:sz w:val="24"/>
          <w:szCs w:val="24"/>
          <w:lang w:eastAsia="en-US"/>
        </w:rPr>
        <w:t xml:space="preserve"> сельсовет</w:t>
      </w:r>
    </w:p>
    <w:p w:rsidR="00625A90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625A90">
        <w:rPr>
          <w:rFonts w:eastAsiaTheme="minorHAnsi"/>
          <w:sz w:val="24"/>
          <w:szCs w:val="24"/>
          <w:lang w:eastAsia="en-US"/>
        </w:rPr>
        <w:t>муниципального района</w:t>
      </w:r>
    </w:p>
    <w:p w:rsidR="00625A90" w:rsidRPr="00625A90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proofErr w:type="spellStart"/>
      <w:r w:rsidR="00625A90" w:rsidRPr="00625A90">
        <w:rPr>
          <w:rFonts w:eastAsiaTheme="minorHAnsi"/>
          <w:sz w:val="24"/>
          <w:szCs w:val="24"/>
          <w:lang w:eastAsia="en-US"/>
        </w:rPr>
        <w:t>Иглинский</w:t>
      </w:r>
      <w:proofErr w:type="spellEnd"/>
      <w:r w:rsidR="00625A90" w:rsidRPr="00625A90">
        <w:rPr>
          <w:rFonts w:eastAsiaTheme="minorHAnsi"/>
          <w:sz w:val="24"/>
          <w:szCs w:val="24"/>
          <w:lang w:eastAsia="en-US"/>
        </w:rPr>
        <w:t xml:space="preserve"> район</w:t>
      </w:r>
    </w:p>
    <w:p w:rsidR="00625A90" w:rsidRPr="00625A90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625A90" w:rsidRPr="00625A90">
        <w:rPr>
          <w:rFonts w:eastAsiaTheme="minorHAnsi"/>
          <w:sz w:val="24"/>
          <w:szCs w:val="24"/>
          <w:lang w:eastAsia="en-US"/>
        </w:rPr>
        <w:t>Республики Башкортостан</w:t>
      </w:r>
    </w:p>
    <w:p w:rsidR="00D2549C" w:rsidRPr="00625A90" w:rsidRDefault="00981E16" w:rsidP="00981E1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32282A">
        <w:rPr>
          <w:rFonts w:eastAsiaTheme="minorHAnsi"/>
          <w:sz w:val="24"/>
          <w:szCs w:val="24"/>
          <w:lang w:eastAsia="en-US"/>
        </w:rPr>
        <w:t>______</w:t>
      </w:r>
      <w:r>
        <w:rPr>
          <w:rFonts w:eastAsiaTheme="minorHAnsi"/>
          <w:sz w:val="24"/>
          <w:szCs w:val="24"/>
          <w:lang w:eastAsia="en-US"/>
        </w:rPr>
        <w:t>.</w:t>
      </w:r>
      <w:r w:rsidR="00625A90" w:rsidRPr="00625A90">
        <w:rPr>
          <w:rFonts w:eastAsiaTheme="minorHAnsi"/>
          <w:sz w:val="24"/>
          <w:szCs w:val="24"/>
          <w:lang w:eastAsia="en-US"/>
        </w:rPr>
        <w:t>20</w:t>
      </w:r>
      <w:r w:rsidR="0032282A">
        <w:rPr>
          <w:rFonts w:eastAsiaTheme="minorHAnsi"/>
          <w:sz w:val="24"/>
          <w:szCs w:val="24"/>
          <w:lang w:eastAsia="en-US"/>
        </w:rPr>
        <w:t>___</w:t>
      </w:r>
      <w:r w:rsidR="00625A90" w:rsidRPr="00625A90">
        <w:rPr>
          <w:rFonts w:eastAsiaTheme="minorHAnsi"/>
          <w:sz w:val="24"/>
          <w:szCs w:val="24"/>
          <w:lang w:eastAsia="en-US"/>
        </w:rPr>
        <w:t xml:space="preserve"> г.</w:t>
      </w:r>
      <w:r>
        <w:rPr>
          <w:rFonts w:eastAsiaTheme="minorHAnsi"/>
          <w:sz w:val="24"/>
          <w:szCs w:val="24"/>
          <w:lang w:eastAsia="en-US"/>
        </w:rPr>
        <w:t>№</w:t>
      </w:r>
      <w:r w:rsidR="0032282A">
        <w:rPr>
          <w:rFonts w:eastAsiaTheme="minorHAnsi"/>
          <w:sz w:val="24"/>
          <w:szCs w:val="24"/>
          <w:lang w:eastAsia="en-US"/>
        </w:rPr>
        <w:t>_______</w:t>
      </w:r>
    </w:p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ind w:left="5529"/>
        <w:jc w:val="both"/>
        <w:rPr>
          <w:rFonts w:eastAsiaTheme="minorHAnsi"/>
          <w:sz w:val="28"/>
          <w:szCs w:val="28"/>
          <w:lang w:eastAsia="en-US"/>
        </w:rPr>
      </w:pPr>
    </w:p>
    <w:p w:rsidR="00654E7E" w:rsidRPr="00654E7E" w:rsidRDefault="00D2549C" w:rsidP="00654E7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54E7E">
        <w:rPr>
          <w:rFonts w:eastAsiaTheme="minorHAnsi"/>
          <w:b/>
          <w:sz w:val="28"/>
          <w:szCs w:val="28"/>
          <w:lang w:eastAsia="en-US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625A90" w:rsidRPr="00654E7E">
        <w:rPr>
          <w:rFonts w:eastAsiaTheme="minorHAnsi"/>
          <w:b/>
          <w:sz w:val="28"/>
          <w:szCs w:val="28"/>
          <w:lang w:eastAsia="en-US"/>
        </w:rPr>
        <w:t>сельского поселения</w:t>
      </w:r>
    </w:p>
    <w:p w:rsidR="00D2549C" w:rsidRDefault="00654E7E" w:rsidP="00654E7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54E7E">
        <w:rPr>
          <w:rFonts w:eastAsiaTheme="minorHAnsi"/>
          <w:b/>
          <w:sz w:val="28"/>
          <w:szCs w:val="28"/>
          <w:lang w:eastAsia="en-US"/>
        </w:rPr>
        <w:t>Улу-</w:t>
      </w:r>
      <w:proofErr w:type="spellStart"/>
      <w:r w:rsidRPr="00654E7E">
        <w:rPr>
          <w:rFonts w:eastAsiaTheme="minorHAnsi"/>
          <w:b/>
          <w:sz w:val="28"/>
          <w:szCs w:val="28"/>
          <w:lang w:eastAsia="en-US"/>
        </w:rPr>
        <w:t>Телякский</w:t>
      </w:r>
      <w:proofErr w:type="spellEnd"/>
      <w:r w:rsidR="00D2549C" w:rsidRPr="00654E7E">
        <w:rPr>
          <w:rFonts w:eastAsiaTheme="minorHAnsi"/>
          <w:b/>
          <w:sz w:val="28"/>
          <w:szCs w:val="28"/>
          <w:lang w:eastAsia="en-US"/>
        </w:rPr>
        <w:t xml:space="preserve"> сельсовет мун</w:t>
      </w:r>
      <w:r w:rsidR="00625A90" w:rsidRPr="00654E7E">
        <w:rPr>
          <w:rFonts w:eastAsiaTheme="minorHAnsi"/>
          <w:b/>
          <w:sz w:val="28"/>
          <w:szCs w:val="28"/>
          <w:lang w:eastAsia="en-US"/>
        </w:rPr>
        <w:t xml:space="preserve">иципального района </w:t>
      </w:r>
      <w:proofErr w:type="spellStart"/>
      <w:r w:rsidR="00625A90" w:rsidRPr="00654E7E">
        <w:rPr>
          <w:rFonts w:eastAsiaTheme="minorHAnsi"/>
          <w:b/>
          <w:sz w:val="28"/>
          <w:szCs w:val="28"/>
          <w:lang w:eastAsia="en-US"/>
        </w:rPr>
        <w:t>Иглинский</w:t>
      </w:r>
      <w:proofErr w:type="spellEnd"/>
      <w:r w:rsidR="00D2549C" w:rsidRPr="00654E7E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654E7E" w:rsidRPr="00654E7E" w:rsidRDefault="00654E7E" w:rsidP="00654E7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1. Общие положения </w:t>
      </w:r>
    </w:p>
    <w:p w:rsidR="00D2549C" w:rsidRPr="00981E16" w:rsidRDefault="00D2549C" w:rsidP="00981E16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AB0B6E">
        <w:rPr>
          <w:rFonts w:eastAsiaTheme="minorHAnsi"/>
          <w:sz w:val="28"/>
          <w:szCs w:val="28"/>
          <w:lang w:eastAsia="en-US"/>
        </w:rPr>
        <w:t>Настоящий Порядок разработан в соответствии</w:t>
      </w:r>
      <w:r w:rsidR="00681E5F" w:rsidRPr="00AB0B6E">
        <w:rPr>
          <w:rFonts w:eastAsiaTheme="minorHAnsi"/>
          <w:sz w:val="28"/>
          <w:szCs w:val="28"/>
          <w:lang w:eastAsia="en-US"/>
        </w:rPr>
        <w:t xml:space="preserve"> </w:t>
      </w:r>
      <w:r w:rsidR="00463BE0" w:rsidRPr="00AB0B6E">
        <w:rPr>
          <w:rFonts w:eastAsiaTheme="minorHAnsi"/>
          <w:sz w:val="28"/>
          <w:szCs w:val="28"/>
          <w:lang w:eastAsia="en-US"/>
        </w:rPr>
        <w:t>с Федеральными законами от 04.05.1</w:t>
      </w:r>
      <w:r w:rsidR="00681E5F" w:rsidRPr="00AB0B6E">
        <w:rPr>
          <w:rFonts w:eastAsiaTheme="minorHAnsi"/>
          <w:sz w:val="28"/>
          <w:szCs w:val="28"/>
          <w:lang w:eastAsia="en-US"/>
        </w:rPr>
        <w:t>999 N</w:t>
      </w:r>
      <w:r w:rsidR="00463BE0" w:rsidRPr="00AB0B6E">
        <w:rPr>
          <w:rFonts w:eastAsiaTheme="minorHAnsi"/>
          <w:sz w:val="28"/>
          <w:szCs w:val="28"/>
          <w:lang w:eastAsia="en-US"/>
        </w:rPr>
        <w:t xml:space="preserve"> 96-ФЗ</w:t>
      </w:r>
      <w:r w:rsidR="00681E5F" w:rsidRPr="00AB0B6E">
        <w:rPr>
          <w:rFonts w:eastAsiaTheme="minorHAnsi"/>
          <w:sz w:val="28"/>
          <w:szCs w:val="28"/>
          <w:lang w:eastAsia="en-US"/>
        </w:rPr>
        <w:t xml:space="preserve"> «Об охране атмосферно</w:t>
      </w:r>
      <w:r w:rsidR="00463BE0" w:rsidRPr="00AB0B6E">
        <w:rPr>
          <w:rFonts w:eastAsiaTheme="minorHAnsi"/>
          <w:sz w:val="28"/>
          <w:szCs w:val="28"/>
          <w:lang w:eastAsia="en-US"/>
        </w:rPr>
        <w:t>го воздуха»,</w:t>
      </w:r>
      <w:r w:rsidR="00681E5F" w:rsidRPr="00AB0B6E">
        <w:rPr>
          <w:rFonts w:eastAsiaTheme="minorHAnsi"/>
          <w:sz w:val="28"/>
          <w:szCs w:val="28"/>
          <w:lang w:eastAsia="en-US"/>
        </w:rPr>
        <w:t xml:space="preserve"> от 10.01.2002 №7-ФЗ «Об охране окружающей среды», Постановлением Правительства Республики Башкортостан от 27 июля 2020 года N 466 «Об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</w:t>
      </w:r>
      <w:r w:rsidR="00744F63" w:rsidRPr="00AB0B6E">
        <w:rPr>
          <w:rFonts w:eastAsiaTheme="minorHAnsi"/>
          <w:sz w:val="28"/>
          <w:szCs w:val="28"/>
          <w:lang w:eastAsia="en-US"/>
        </w:rPr>
        <w:t xml:space="preserve"> </w:t>
      </w:r>
      <w:r w:rsidR="00A4147F" w:rsidRPr="00AB0B6E">
        <w:rPr>
          <w:rFonts w:eastAsiaTheme="minorHAnsi"/>
          <w:sz w:val="28"/>
          <w:szCs w:val="28"/>
          <w:lang w:eastAsia="en-US"/>
        </w:rPr>
        <w:t>(с изменениями от 29.03.2022</w:t>
      </w:r>
      <w:proofErr w:type="gramEnd"/>
      <w:r w:rsidR="00A4147F" w:rsidRPr="00AB0B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4147F" w:rsidRPr="00AB0B6E">
        <w:rPr>
          <w:rFonts w:eastAsiaTheme="minorHAnsi"/>
          <w:sz w:val="28"/>
          <w:szCs w:val="28"/>
          <w:lang w:eastAsia="en-US"/>
        </w:rPr>
        <w:t>г.)</w:t>
      </w:r>
      <w:r w:rsidR="00681E5F" w:rsidRPr="00AB0B6E">
        <w:rPr>
          <w:rFonts w:eastAsiaTheme="minorHAnsi"/>
          <w:sz w:val="28"/>
          <w:szCs w:val="28"/>
          <w:lang w:eastAsia="en-US"/>
        </w:rPr>
        <w:t xml:space="preserve">, Устава сельского поселения </w:t>
      </w:r>
      <w:r w:rsidR="00654E7E">
        <w:rPr>
          <w:rFonts w:eastAsiaTheme="minorHAnsi"/>
          <w:sz w:val="28"/>
          <w:szCs w:val="28"/>
          <w:lang w:eastAsia="en-US"/>
        </w:rPr>
        <w:t>Улу-</w:t>
      </w:r>
      <w:proofErr w:type="spellStart"/>
      <w:r w:rsidR="00654E7E">
        <w:rPr>
          <w:rFonts w:eastAsiaTheme="minorHAnsi"/>
          <w:sz w:val="28"/>
          <w:szCs w:val="28"/>
          <w:lang w:eastAsia="en-US"/>
        </w:rPr>
        <w:t>Телякский</w:t>
      </w:r>
      <w:proofErr w:type="spellEnd"/>
      <w:r w:rsidR="00681E5F" w:rsidRPr="00AB0B6E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Иглинский район</w:t>
      </w:r>
      <w:r w:rsidR="005730F8" w:rsidRPr="00AB0B6E">
        <w:rPr>
          <w:rFonts w:eastAsiaTheme="minorHAnsi"/>
          <w:sz w:val="28"/>
          <w:szCs w:val="28"/>
          <w:lang w:eastAsia="en-US"/>
        </w:rPr>
        <w:t>,</w:t>
      </w:r>
      <w:r w:rsidRPr="00AB0B6E">
        <w:rPr>
          <w:rFonts w:eastAsiaTheme="minorHAnsi"/>
          <w:sz w:val="28"/>
          <w:szCs w:val="28"/>
          <w:lang w:eastAsia="en-US"/>
        </w:rPr>
        <w:t xml:space="preserve"> в целях предотвращения угрозы жизни и здоровью населения при изменении состояния атмосферного воздуха и снижения негативного воздействия на окружающую среду выбросов загрязняющих веществ в атмосферный воздух (далее - выбросы) в периоды неблагоприятных метеорологических условий (далее - НМУ) на </w:t>
      </w:r>
      <w:r w:rsidR="00625A90" w:rsidRPr="00AB0B6E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654E7E">
        <w:rPr>
          <w:rFonts w:eastAsiaTheme="minorHAnsi"/>
          <w:sz w:val="28"/>
          <w:szCs w:val="28"/>
          <w:lang w:eastAsia="en-US"/>
        </w:rPr>
        <w:t>Улу-</w:t>
      </w:r>
      <w:proofErr w:type="spellStart"/>
      <w:r w:rsidR="00654E7E">
        <w:rPr>
          <w:rFonts w:eastAsiaTheme="minorHAnsi"/>
          <w:sz w:val="28"/>
          <w:szCs w:val="28"/>
          <w:lang w:eastAsia="en-US"/>
        </w:rPr>
        <w:t>Телякский</w:t>
      </w:r>
      <w:proofErr w:type="spellEnd"/>
      <w:r w:rsidR="00625A90" w:rsidRPr="00AB0B6E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730F8" w:rsidRPr="00AB0B6E">
        <w:rPr>
          <w:rFonts w:eastAsiaTheme="minorHAnsi"/>
          <w:sz w:val="28"/>
          <w:szCs w:val="28"/>
          <w:lang w:eastAsia="en-US"/>
        </w:rPr>
        <w:t>муниципального района Иглинский район Республики Башкортостан</w:t>
      </w:r>
      <w:r w:rsidR="00625A90" w:rsidRPr="00AB0B6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>1.2. Под неблагоприятными метеорологическими условиями в соответствии с Федеральным законом от 04 мая 1999 года N</w:t>
      </w:r>
      <w:r w:rsidR="005730F8" w:rsidRPr="00AB0B6E">
        <w:rPr>
          <w:rFonts w:eastAsiaTheme="minorHAnsi"/>
          <w:sz w:val="28"/>
          <w:szCs w:val="28"/>
          <w:lang w:eastAsia="en-US"/>
        </w:rPr>
        <w:t xml:space="preserve"> </w:t>
      </w:r>
      <w:r w:rsidRPr="00AB0B6E">
        <w:rPr>
          <w:rFonts w:eastAsiaTheme="minorHAnsi"/>
          <w:sz w:val="28"/>
          <w:szCs w:val="28"/>
          <w:lang w:eastAsia="en-US"/>
        </w:rPr>
        <w:t>96-03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AB0B6E">
        <w:rPr>
          <w:rFonts w:eastAsiaTheme="minorHAnsi"/>
          <w:sz w:val="28"/>
          <w:szCs w:val="28"/>
          <w:lang w:eastAsia="en-US"/>
        </w:rPr>
        <w:t>ств в пр</w:t>
      </w:r>
      <w:proofErr w:type="gramEnd"/>
      <w:r w:rsidRPr="00AB0B6E">
        <w:rPr>
          <w:rFonts w:eastAsiaTheme="minorHAnsi"/>
          <w:sz w:val="28"/>
          <w:szCs w:val="28"/>
          <w:lang w:eastAsia="en-US"/>
        </w:rPr>
        <w:t>изе</w:t>
      </w:r>
      <w:r w:rsidR="00625A90" w:rsidRPr="00AB0B6E">
        <w:rPr>
          <w:rFonts w:eastAsiaTheme="minorHAnsi"/>
          <w:sz w:val="28"/>
          <w:szCs w:val="28"/>
          <w:lang w:eastAsia="en-US"/>
        </w:rPr>
        <w:t>мном слое атмосферного воздуха.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AB0B6E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AB0B6E">
        <w:rPr>
          <w:rFonts w:eastAsiaTheme="minorHAnsi"/>
          <w:sz w:val="28"/>
          <w:szCs w:val="28"/>
          <w:lang w:eastAsia="en-US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</w:t>
      </w:r>
      <w:r w:rsidRPr="00AB0B6E">
        <w:rPr>
          <w:rFonts w:eastAsiaTheme="minorHAnsi"/>
          <w:sz w:val="28"/>
          <w:szCs w:val="28"/>
          <w:lang w:eastAsia="en-US"/>
        </w:rPr>
        <w:lastRenderedPageBreak/>
        <w:t xml:space="preserve">условий, приводящих к формированию высокого уровня загрязнения атмосферного воздуха. </w:t>
      </w:r>
    </w:p>
    <w:p w:rsidR="00CA7881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</w:t>
      </w:r>
      <w:r w:rsidR="00CA7881" w:rsidRPr="00AB0B6E">
        <w:rPr>
          <w:rFonts w:eastAsiaTheme="minorHAnsi"/>
          <w:sz w:val="28"/>
          <w:szCs w:val="28"/>
          <w:lang w:eastAsia="en-US"/>
        </w:rPr>
        <w:t xml:space="preserve"> веществ в атмосферном воздухе.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 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 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2. Порядок разработки и согласования планов мероприятий по уменьшению выбросов в периоды НМУ 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2.1. План мероприятий по уменьшению выбросов в периоды НМУ (далее - мероприятия) разрабатывают хозяйствующие субъекты, которые имеют источники выбросов на объектах, оказывающих негативное воздействие на окружающую среду, в зависимости от категории такого воздействия, определенной в соответствии с законодательством Российской Федерации в области охраны окружающей среды (далее соответственно - объекты; категория). На объектах I, II и III категорий разработка мероприятий осуществляется для всех источников выбросов, подлежащих нормированию в области охраны окружающей среды в соответствии со статьей 22 Федерального закона "Об охране окружающей среды" (далее - подлежащие нормированию). Мероприятия не проводятся на объектах IV категории. 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2.2. Мероприятия должны быть разработаны в соответствии с требованиями, утвержденными Приказом Министерства природных ресурсов и экологии Российской Федерации от 28 ноября 2019 года N 811 (далее - Требования). Мероприятия разрабатывается на объектах I, II и III категорий в периоды НМУ первой, второй и третьей степеней опасности, исходя из условий, указанных в пунктах 10 и 12 Требований. 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>2.3. Мероприятия утверждаются руководителями хозяйствующих субъектов и подлежат согласованию с Минэкологии Р</w:t>
      </w:r>
      <w:r w:rsidR="005730F8" w:rsidRPr="00AB0B6E">
        <w:rPr>
          <w:rFonts w:eastAsiaTheme="minorHAnsi"/>
          <w:sz w:val="28"/>
          <w:szCs w:val="28"/>
          <w:lang w:eastAsia="en-US"/>
        </w:rPr>
        <w:t xml:space="preserve">еспублики </w:t>
      </w:r>
      <w:r w:rsidRPr="00AB0B6E">
        <w:rPr>
          <w:rFonts w:eastAsiaTheme="minorHAnsi"/>
          <w:sz w:val="28"/>
          <w:szCs w:val="28"/>
          <w:lang w:eastAsia="en-US"/>
        </w:rPr>
        <w:t>Б</w:t>
      </w:r>
      <w:r w:rsidR="005730F8" w:rsidRPr="00AB0B6E">
        <w:rPr>
          <w:rFonts w:eastAsiaTheme="minorHAnsi"/>
          <w:sz w:val="28"/>
          <w:szCs w:val="28"/>
          <w:lang w:eastAsia="en-US"/>
        </w:rPr>
        <w:t>ашкортостан</w:t>
      </w:r>
      <w:r w:rsidRPr="00AB0B6E">
        <w:rPr>
          <w:rFonts w:eastAsiaTheme="minorHAnsi"/>
          <w:sz w:val="28"/>
          <w:szCs w:val="28"/>
          <w:lang w:eastAsia="en-US"/>
        </w:rPr>
        <w:t xml:space="preserve">. </w:t>
      </w:r>
    </w:p>
    <w:p w:rsidR="005730F8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2.4. Процедура согласования (мотивированного отказа в согласовании) мероприятий осуществляется в соответствии с Административным регламентом </w:t>
      </w:r>
      <w:r w:rsidRPr="00AB0B6E">
        <w:rPr>
          <w:rFonts w:eastAsiaTheme="minorHAnsi"/>
          <w:sz w:val="28"/>
          <w:szCs w:val="28"/>
          <w:lang w:eastAsia="en-US"/>
        </w:rPr>
        <w:lastRenderedPageBreak/>
        <w:t>Минэкологии Р</w:t>
      </w:r>
      <w:r w:rsidR="005730F8" w:rsidRPr="00AB0B6E">
        <w:rPr>
          <w:rFonts w:eastAsiaTheme="minorHAnsi"/>
          <w:sz w:val="28"/>
          <w:szCs w:val="28"/>
          <w:lang w:eastAsia="en-US"/>
        </w:rPr>
        <w:t xml:space="preserve">еспублики </w:t>
      </w:r>
      <w:r w:rsidRPr="00AB0B6E">
        <w:rPr>
          <w:rFonts w:eastAsiaTheme="minorHAnsi"/>
          <w:sz w:val="28"/>
          <w:szCs w:val="28"/>
          <w:lang w:eastAsia="en-US"/>
        </w:rPr>
        <w:t>Б</w:t>
      </w:r>
      <w:r w:rsidR="005730F8" w:rsidRPr="00AB0B6E">
        <w:rPr>
          <w:rFonts w:eastAsiaTheme="minorHAnsi"/>
          <w:sz w:val="28"/>
          <w:szCs w:val="28"/>
          <w:lang w:eastAsia="en-US"/>
        </w:rPr>
        <w:t>ашкортостан</w:t>
      </w:r>
      <w:r w:rsidRPr="00AB0B6E">
        <w:rPr>
          <w:rFonts w:eastAsiaTheme="minorHAnsi"/>
          <w:sz w:val="28"/>
          <w:szCs w:val="28"/>
          <w:lang w:eastAsia="en-US"/>
        </w:rPr>
        <w:t xml:space="preserve"> по предоставлению государственной услуги "Согласование планов мероприятий по уменьшению выбросов загрязняющих веществ в атмосферу в периоды неблагоприятных метеорологических условий", утвержденным в установленном порядке (далее соответственно Административный регламент; государственная услуга). Срок предоставления государственной услуги хозяйствующим субъектам не должен превышать 60 дней. Рекомендуемая форма плана мероприятий, образец содержания пояснительной записки к нему представлены в Административном регламенте. План мероприятий подлежит корректировке в случае изменения технологического процесса, объема выпускаемой продукции (оказываемых услуг), объема и (или) состава выбросов, в результате которых максимальные разовые выбросы источника, включенного в Перечень источников выбросов, изменились более чем на 25%. Откорректированный план мероприятий подлежит повторному согласованию с Минэкологии Р</w:t>
      </w:r>
      <w:r w:rsidR="005730F8" w:rsidRPr="00AB0B6E">
        <w:rPr>
          <w:rFonts w:eastAsiaTheme="minorHAnsi"/>
          <w:sz w:val="28"/>
          <w:szCs w:val="28"/>
          <w:lang w:eastAsia="en-US"/>
        </w:rPr>
        <w:t xml:space="preserve">еспублики </w:t>
      </w:r>
      <w:r w:rsidRPr="00AB0B6E">
        <w:rPr>
          <w:rFonts w:eastAsiaTheme="minorHAnsi"/>
          <w:sz w:val="28"/>
          <w:szCs w:val="28"/>
          <w:lang w:eastAsia="en-US"/>
        </w:rPr>
        <w:t>Б</w:t>
      </w:r>
      <w:r w:rsidR="005730F8" w:rsidRPr="00AB0B6E">
        <w:rPr>
          <w:rFonts w:eastAsiaTheme="minorHAnsi"/>
          <w:sz w:val="28"/>
          <w:szCs w:val="28"/>
          <w:lang w:eastAsia="en-US"/>
        </w:rPr>
        <w:t>ашкортостан</w:t>
      </w:r>
      <w:r w:rsidRPr="00AB0B6E">
        <w:rPr>
          <w:rFonts w:eastAsiaTheme="minorHAnsi"/>
          <w:sz w:val="28"/>
          <w:szCs w:val="28"/>
          <w:lang w:eastAsia="en-US"/>
        </w:rPr>
        <w:t xml:space="preserve"> в установленном порядке. 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>2.5. Хозяйствующие субъекты передают в ФГБУ "</w:t>
      </w:r>
      <w:proofErr w:type="gramStart"/>
      <w:r w:rsidRPr="00AB0B6E">
        <w:rPr>
          <w:rFonts w:eastAsiaTheme="minorHAnsi"/>
          <w:sz w:val="28"/>
          <w:szCs w:val="28"/>
          <w:lang w:eastAsia="en-US"/>
        </w:rPr>
        <w:t>Башкирское</w:t>
      </w:r>
      <w:proofErr w:type="gramEnd"/>
      <w:r w:rsidRPr="00AB0B6E">
        <w:rPr>
          <w:rFonts w:eastAsiaTheme="minorHAnsi"/>
          <w:sz w:val="28"/>
          <w:szCs w:val="28"/>
          <w:lang w:eastAsia="en-US"/>
        </w:rPr>
        <w:t xml:space="preserve"> УГМС" копии материалов, характеризующих параметры источников выбросов, и планы мероприятий для дальнейшего использования в работе по прогнозированию НМУ. 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>3. Проведение мероприятий при неблагоприятных метеорологических условиях</w:t>
      </w:r>
    </w:p>
    <w:p w:rsidR="00D2549C" w:rsidRPr="00AB0B6E" w:rsidRDefault="00D2549C" w:rsidP="00D254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>3.1.</w:t>
      </w:r>
      <w:r w:rsidR="000E796D" w:rsidRPr="00AB0B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E796D" w:rsidRPr="00AB0B6E">
        <w:rPr>
          <w:rFonts w:eastAsiaTheme="minorHAnsi"/>
          <w:sz w:val="28"/>
          <w:szCs w:val="28"/>
          <w:lang w:eastAsia="en-US"/>
        </w:rPr>
        <w:t xml:space="preserve">Сельское поселение </w:t>
      </w:r>
      <w:r w:rsidR="00654E7E">
        <w:rPr>
          <w:rFonts w:eastAsiaTheme="minorHAnsi"/>
          <w:sz w:val="28"/>
          <w:szCs w:val="28"/>
          <w:lang w:eastAsia="en-US"/>
        </w:rPr>
        <w:t>Улу-</w:t>
      </w:r>
      <w:proofErr w:type="spellStart"/>
      <w:r w:rsidR="00654E7E">
        <w:rPr>
          <w:rFonts w:eastAsiaTheme="minorHAnsi"/>
          <w:sz w:val="28"/>
          <w:szCs w:val="28"/>
          <w:lang w:eastAsia="en-US"/>
        </w:rPr>
        <w:t>Телякский</w:t>
      </w:r>
      <w:proofErr w:type="spellEnd"/>
      <w:r w:rsidR="00744F63" w:rsidRPr="00AB0B6E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AB0B6E">
        <w:rPr>
          <w:rFonts w:eastAsiaTheme="minorHAnsi"/>
          <w:sz w:val="28"/>
          <w:szCs w:val="28"/>
          <w:lang w:eastAsia="en-US"/>
        </w:rPr>
        <w:t xml:space="preserve"> с момента получении информации (прогноза) о НМУ</w:t>
      </w:r>
      <w:r w:rsidR="00225E08" w:rsidRPr="00AB0B6E">
        <w:rPr>
          <w:rFonts w:eastAsiaTheme="minorHAnsi"/>
          <w:sz w:val="28"/>
          <w:szCs w:val="28"/>
          <w:lang w:eastAsia="en-US"/>
        </w:rPr>
        <w:t xml:space="preserve"> третей степени опасности</w:t>
      </w:r>
      <w:r w:rsidR="00D77AAC" w:rsidRPr="00AB0B6E">
        <w:rPr>
          <w:rFonts w:eastAsiaTheme="minorHAnsi"/>
          <w:sz w:val="28"/>
          <w:szCs w:val="28"/>
          <w:lang w:eastAsia="en-US"/>
        </w:rPr>
        <w:t>, создающих угрозу</w:t>
      </w:r>
      <w:r w:rsidRPr="00AB0B6E">
        <w:rPr>
          <w:rFonts w:eastAsiaTheme="minorHAnsi"/>
          <w:sz w:val="28"/>
          <w:szCs w:val="28"/>
          <w:lang w:eastAsia="en-US"/>
        </w:rPr>
        <w:t xml:space="preserve"> </w:t>
      </w:r>
      <w:r w:rsidR="00D77AAC" w:rsidRPr="00AB0B6E">
        <w:rPr>
          <w:rFonts w:eastAsiaTheme="minorHAnsi"/>
          <w:sz w:val="28"/>
          <w:szCs w:val="28"/>
          <w:lang w:eastAsia="en-US"/>
        </w:rPr>
        <w:t xml:space="preserve">жизни и здоровью населения, </w:t>
      </w:r>
      <w:r w:rsidRPr="00AB0B6E">
        <w:rPr>
          <w:rFonts w:eastAsiaTheme="minorHAnsi"/>
          <w:sz w:val="28"/>
          <w:szCs w:val="28"/>
          <w:lang w:eastAsia="en-US"/>
        </w:rPr>
        <w:t>передают данную информацию (прогноз) о НМУ хозяйствующим субъектам, расположенным на территории сельского поселения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в</w:t>
      </w:r>
      <w:proofErr w:type="gramEnd"/>
      <w:r w:rsidRPr="00AB0B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B0B6E">
        <w:rPr>
          <w:rFonts w:eastAsiaTheme="minorHAnsi"/>
          <w:sz w:val="28"/>
          <w:szCs w:val="28"/>
          <w:lang w:eastAsia="en-US"/>
        </w:rPr>
        <w:t xml:space="preserve">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</w:t>
      </w:r>
      <w:r w:rsidR="00A8711E" w:rsidRPr="00AB0B6E">
        <w:rPr>
          <w:rFonts w:eastAsiaTheme="minorHAnsi"/>
          <w:sz w:val="28"/>
          <w:szCs w:val="28"/>
          <w:lang w:eastAsia="en-US"/>
        </w:rPr>
        <w:t>в период Н</w:t>
      </w:r>
      <w:r w:rsidRPr="00AB0B6E">
        <w:rPr>
          <w:rFonts w:eastAsiaTheme="minorHAnsi"/>
          <w:sz w:val="28"/>
          <w:szCs w:val="28"/>
          <w:lang w:eastAsia="en-US"/>
        </w:rPr>
        <w:t>МУ в пределах предоставленных полномочий, в том числе путем проведения влажной уборки улиц, при получен</w:t>
      </w:r>
      <w:r w:rsidR="00D77AAC" w:rsidRPr="00AB0B6E">
        <w:rPr>
          <w:rFonts w:eastAsiaTheme="minorHAnsi"/>
          <w:sz w:val="28"/>
          <w:szCs w:val="28"/>
          <w:lang w:eastAsia="en-US"/>
        </w:rPr>
        <w:t>ии предупреждений о НМУ, оказывает содействие в выявлении источников загрязнения атмосферного воздуха, в частности, в выявлении и ликвидации возгораний твердых коммунальных и производственных</w:t>
      </w:r>
      <w:proofErr w:type="gramEnd"/>
      <w:r w:rsidR="00D77AAC" w:rsidRPr="00AB0B6E">
        <w:rPr>
          <w:rFonts w:eastAsiaTheme="minorHAnsi"/>
          <w:sz w:val="28"/>
          <w:szCs w:val="28"/>
          <w:lang w:eastAsia="en-US"/>
        </w:rPr>
        <w:t xml:space="preserve"> отходов.</w:t>
      </w:r>
    </w:p>
    <w:p w:rsidR="00D2549C" w:rsidRPr="00AB0B6E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549C" w:rsidRPr="00AB0B6E" w:rsidRDefault="00D2549C" w:rsidP="00D2549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81E16" w:rsidRDefault="00981E16" w:rsidP="00AB0B6E">
      <w:pPr>
        <w:widowControl/>
        <w:autoSpaceDE/>
        <w:autoSpaceDN/>
        <w:adjustRightInd/>
        <w:ind w:firstLine="5670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81E16" w:rsidRDefault="00981E16" w:rsidP="00AB0B6E">
      <w:pPr>
        <w:widowControl/>
        <w:autoSpaceDE/>
        <w:autoSpaceDN/>
        <w:adjustRightInd/>
        <w:ind w:firstLine="5670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81E16" w:rsidRDefault="00981E16" w:rsidP="00981E16">
      <w:pPr>
        <w:widowControl/>
        <w:tabs>
          <w:tab w:val="left" w:pos="5812"/>
          <w:tab w:val="left" w:pos="6237"/>
        </w:tabs>
        <w:autoSpaceDE/>
        <w:autoSpaceDN/>
        <w:adjustRightInd/>
        <w:ind w:firstLine="567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81E16" w:rsidRDefault="00981E16" w:rsidP="00981E16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D2549C" w:rsidRPr="00981E16">
        <w:rPr>
          <w:rFonts w:eastAsiaTheme="minorHAnsi"/>
          <w:lang w:eastAsia="en-US"/>
        </w:rPr>
        <w:t>Приложени</w:t>
      </w:r>
      <w:r w:rsidR="00AB0B6E" w:rsidRPr="00981E16">
        <w:rPr>
          <w:rFonts w:eastAsiaTheme="minorHAnsi"/>
          <w:lang w:eastAsia="en-US"/>
        </w:rPr>
        <w:t>е</w:t>
      </w:r>
    </w:p>
    <w:p w:rsidR="00AB0B6E" w:rsidRPr="00981E16" w:rsidRDefault="00981E16" w:rsidP="00981E16">
      <w:pPr>
        <w:pStyle w:val="a7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к п</w:t>
      </w:r>
      <w:r w:rsidRPr="00981E16">
        <w:rPr>
          <w:rFonts w:eastAsia="Calibri"/>
          <w:lang w:eastAsia="en-US"/>
        </w:rPr>
        <w:t>оряд</w:t>
      </w:r>
      <w:r>
        <w:rPr>
          <w:rFonts w:eastAsia="Calibri"/>
          <w:lang w:eastAsia="en-US"/>
        </w:rPr>
        <w:t xml:space="preserve">ку </w:t>
      </w:r>
      <w:r w:rsidRPr="00981E16">
        <w:rPr>
          <w:rFonts w:eastAsia="Calibri"/>
          <w:lang w:eastAsia="en-US"/>
        </w:rPr>
        <w:t xml:space="preserve"> проведения работ по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 xml:space="preserve">регулированию </w:t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 xml:space="preserve">выбросов вредных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 xml:space="preserve">(загрязняющих) веществ 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>атмосферный воздух в период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 xml:space="preserve">неблагоприятных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>метеорол</w:t>
      </w:r>
      <w:r>
        <w:rPr>
          <w:rFonts w:eastAsia="Calibri"/>
          <w:lang w:eastAsia="en-US"/>
        </w:rPr>
        <w:t xml:space="preserve">огических условий 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территории </w:t>
      </w:r>
      <w:r w:rsidRPr="00981E16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>поселения Улу-</w:t>
      </w:r>
      <w:proofErr w:type="spellStart"/>
      <w:r w:rsidRPr="00981E16">
        <w:rPr>
          <w:rFonts w:eastAsia="Calibri"/>
          <w:lang w:eastAsia="en-US"/>
        </w:rPr>
        <w:t>Телякский</w:t>
      </w:r>
      <w:proofErr w:type="spellEnd"/>
      <w:r w:rsidRPr="00981E16">
        <w:rPr>
          <w:rFonts w:eastAsia="Calibri"/>
          <w:lang w:eastAsia="en-US"/>
        </w:rPr>
        <w:t xml:space="preserve"> сельсовет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 xml:space="preserve">муниципального района </w:t>
      </w:r>
      <w:proofErr w:type="spellStart"/>
      <w:r w:rsidRPr="00981E16">
        <w:rPr>
          <w:rFonts w:eastAsia="Calibri"/>
          <w:lang w:eastAsia="en-US"/>
        </w:rPr>
        <w:t>Иглинский</w:t>
      </w:r>
      <w:proofErr w:type="spellEnd"/>
      <w:r w:rsidRPr="00981E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81E16">
        <w:rPr>
          <w:rFonts w:eastAsia="Calibri"/>
          <w:lang w:eastAsia="en-US"/>
        </w:rPr>
        <w:t>район Республики Башкортостан</w:t>
      </w:r>
    </w:p>
    <w:p w:rsidR="00981E16" w:rsidRDefault="00981E16" w:rsidP="00AB0B6E">
      <w:pPr>
        <w:widowControl/>
        <w:autoSpaceDE/>
        <w:autoSpaceDN/>
        <w:adjustRightInd/>
        <w:ind w:firstLine="5670"/>
        <w:jc w:val="right"/>
        <w:rPr>
          <w:rFonts w:eastAsiaTheme="minorHAnsi"/>
          <w:sz w:val="22"/>
          <w:szCs w:val="22"/>
          <w:lang w:eastAsia="en-US"/>
        </w:rPr>
      </w:pPr>
    </w:p>
    <w:p w:rsidR="00981E16" w:rsidRDefault="00981E16" w:rsidP="00AB0B6E">
      <w:pPr>
        <w:widowControl/>
        <w:autoSpaceDE/>
        <w:autoSpaceDN/>
        <w:adjustRightInd/>
        <w:ind w:firstLine="5670"/>
        <w:jc w:val="right"/>
        <w:rPr>
          <w:rFonts w:eastAsiaTheme="minorHAnsi"/>
          <w:sz w:val="22"/>
          <w:szCs w:val="22"/>
          <w:lang w:eastAsia="en-US"/>
        </w:rPr>
      </w:pPr>
    </w:p>
    <w:p w:rsidR="008070B7" w:rsidRPr="00981E16" w:rsidRDefault="008070B7" w:rsidP="00AB0B6E">
      <w:pPr>
        <w:widowControl/>
        <w:autoSpaceDE/>
        <w:autoSpaceDN/>
        <w:adjustRightInd/>
        <w:ind w:firstLine="5670"/>
        <w:jc w:val="right"/>
        <w:rPr>
          <w:rFonts w:eastAsiaTheme="minorHAnsi"/>
          <w:sz w:val="22"/>
          <w:szCs w:val="22"/>
          <w:lang w:eastAsia="en-US"/>
        </w:rPr>
      </w:pPr>
    </w:p>
    <w:p w:rsidR="00D2549C" w:rsidRPr="00AB0B6E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 xml:space="preserve">Форма Журнал для записи предупреждений </w:t>
      </w:r>
    </w:p>
    <w:p w:rsidR="00D2549C" w:rsidRPr="00AB0B6E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B0B6E">
        <w:rPr>
          <w:rFonts w:eastAsiaTheme="minorHAnsi"/>
          <w:sz w:val="28"/>
          <w:szCs w:val="28"/>
          <w:lang w:eastAsia="en-US"/>
        </w:rPr>
        <w:t>о неблагоприятных метеорологических условиях</w:t>
      </w:r>
    </w:p>
    <w:p w:rsidR="00D2549C" w:rsidRPr="00D2549C" w:rsidRDefault="00D2549C" w:rsidP="00D2549C">
      <w:pPr>
        <w:widowControl/>
        <w:autoSpaceDE/>
        <w:autoSpaceDN/>
        <w:adjustRightInd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127"/>
        <w:gridCol w:w="1559"/>
        <w:gridCol w:w="1617"/>
        <w:gridCol w:w="1643"/>
        <w:gridCol w:w="1667"/>
      </w:tblGrid>
      <w:tr w:rsidR="00D2549C" w:rsidRPr="00D2549C" w:rsidTr="00DB2A34">
        <w:tc>
          <w:tcPr>
            <w:tcW w:w="392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Дата и время приема</w:t>
            </w:r>
          </w:p>
        </w:tc>
        <w:tc>
          <w:tcPr>
            <w:tcW w:w="212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Те</w:t>
            </w:r>
            <w:proofErr w:type="gramStart"/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кст пр</w:t>
            </w:r>
            <w:proofErr w:type="gramEnd"/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559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принявшего</w:t>
            </w:r>
            <w:proofErr w:type="gramEnd"/>
          </w:p>
        </w:tc>
        <w:tc>
          <w:tcPr>
            <w:tcW w:w="161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передавшего</w:t>
            </w:r>
            <w:proofErr w:type="gramEnd"/>
          </w:p>
        </w:tc>
        <w:tc>
          <w:tcPr>
            <w:tcW w:w="1643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6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2549C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2549C" w:rsidRPr="00D2549C" w:rsidTr="00DB2A34">
        <w:tc>
          <w:tcPr>
            <w:tcW w:w="392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D2549C" w:rsidRPr="00D2549C" w:rsidRDefault="00D2549C" w:rsidP="00D2549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2549C" w:rsidRPr="00D2549C" w:rsidRDefault="00D2549C" w:rsidP="00D2549C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610D9" w:rsidRPr="000C6F68" w:rsidRDefault="000610D9" w:rsidP="000C6F68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sectPr w:rsidR="000610D9" w:rsidRPr="000C6F68" w:rsidSect="00654E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F8" w:rsidRDefault="00FC25F8" w:rsidP="00F40EE5">
      <w:r>
        <w:separator/>
      </w:r>
    </w:p>
  </w:endnote>
  <w:endnote w:type="continuationSeparator" w:id="0">
    <w:p w:rsidR="00FC25F8" w:rsidRDefault="00FC25F8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F8" w:rsidRDefault="00FC25F8" w:rsidP="00F40EE5">
      <w:r>
        <w:separator/>
      </w:r>
    </w:p>
  </w:footnote>
  <w:footnote w:type="continuationSeparator" w:id="0">
    <w:p w:rsidR="00FC25F8" w:rsidRDefault="00FC25F8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46A1"/>
    <w:multiLevelType w:val="hybridMultilevel"/>
    <w:tmpl w:val="26423E00"/>
    <w:lvl w:ilvl="0" w:tplc="9BB853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6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B0649"/>
    <w:rsid w:val="000C6F68"/>
    <w:rsid w:val="000E796D"/>
    <w:rsid w:val="001359AC"/>
    <w:rsid w:val="001644C8"/>
    <w:rsid w:val="001837DF"/>
    <w:rsid w:val="001A70AB"/>
    <w:rsid w:val="00222D80"/>
    <w:rsid w:val="00225E08"/>
    <w:rsid w:val="00254156"/>
    <w:rsid w:val="00277BBF"/>
    <w:rsid w:val="002C74EF"/>
    <w:rsid w:val="002F397B"/>
    <w:rsid w:val="0031033C"/>
    <w:rsid w:val="00315B79"/>
    <w:rsid w:val="0032282A"/>
    <w:rsid w:val="00356858"/>
    <w:rsid w:val="00395955"/>
    <w:rsid w:val="00396A8C"/>
    <w:rsid w:val="003976AB"/>
    <w:rsid w:val="003E43D2"/>
    <w:rsid w:val="00463BE0"/>
    <w:rsid w:val="004D18F5"/>
    <w:rsid w:val="004D1B7B"/>
    <w:rsid w:val="004D486D"/>
    <w:rsid w:val="004F7EE7"/>
    <w:rsid w:val="0054692A"/>
    <w:rsid w:val="005730F8"/>
    <w:rsid w:val="005D4051"/>
    <w:rsid w:val="00625A90"/>
    <w:rsid w:val="00654E7E"/>
    <w:rsid w:val="00681E5F"/>
    <w:rsid w:val="00692A8F"/>
    <w:rsid w:val="0069517A"/>
    <w:rsid w:val="006F2CA7"/>
    <w:rsid w:val="00744F63"/>
    <w:rsid w:val="007B0AA7"/>
    <w:rsid w:val="007B6F1E"/>
    <w:rsid w:val="007F750B"/>
    <w:rsid w:val="008070B7"/>
    <w:rsid w:val="00844989"/>
    <w:rsid w:val="008829F6"/>
    <w:rsid w:val="008D6A7B"/>
    <w:rsid w:val="00981E16"/>
    <w:rsid w:val="009E37DF"/>
    <w:rsid w:val="00A4147F"/>
    <w:rsid w:val="00A8711E"/>
    <w:rsid w:val="00AB0B6E"/>
    <w:rsid w:val="00AD0FB3"/>
    <w:rsid w:val="00B93D33"/>
    <w:rsid w:val="00BA078C"/>
    <w:rsid w:val="00BA6098"/>
    <w:rsid w:val="00CA7881"/>
    <w:rsid w:val="00D02749"/>
    <w:rsid w:val="00D2549C"/>
    <w:rsid w:val="00D507C6"/>
    <w:rsid w:val="00D77AAC"/>
    <w:rsid w:val="00D85395"/>
    <w:rsid w:val="00DB2A34"/>
    <w:rsid w:val="00DD52B4"/>
    <w:rsid w:val="00DF1B61"/>
    <w:rsid w:val="00EC24DB"/>
    <w:rsid w:val="00F01A9D"/>
    <w:rsid w:val="00F40EE5"/>
    <w:rsid w:val="00F56F51"/>
    <w:rsid w:val="00F75233"/>
    <w:rsid w:val="00F83B16"/>
    <w:rsid w:val="00F94317"/>
    <w:rsid w:val="00F94892"/>
    <w:rsid w:val="00FA7CB7"/>
    <w:rsid w:val="00FB5463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1E5F"/>
    <w:pPr>
      <w:keepNext/>
      <w:widowControl/>
      <w:tabs>
        <w:tab w:val="left" w:pos="3686"/>
        <w:tab w:val="left" w:pos="6120"/>
        <w:tab w:val="left" w:pos="8931"/>
      </w:tabs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681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aliases w:val="ПФ-таб.текст"/>
    <w:link w:val="a8"/>
    <w:uiPriority w:val="1"/>
    <w:qFormat/>
    <w:rsid w:val="0065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654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654E7E"/>
    <w:pPr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654E7E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1E5F"/>
    <w:pPr>
      <w:keepNext/>
      <w:widowControl/>
      <w:tabs>
        <w:tab w:val="left" w:pos="3686"/>
        <w:tab w:val="left" w:pos="6120"/>
        <w:tab w:val="left" w:pos="8931"/>
      </w:tabs>
      <w:autoSpaceDE/>
      <w:autoSpaceDN/>
      <w:adjustRightInd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681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aliases w:val="ПФ-таб.текст"/>
    <w:link w:val="a8"/>
    <w:uiPriority w:val="1"/>
    <w:qFormat/>
    <w:rsid w:val="0065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654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654E7E"/>
    <w:pPr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654E7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Майский</cp:lastModifiedBy>
  <cp:revision>10</cp:revision>
  <cp:lastPrinted>2023-06-07T11:14:00Z</cp:lastPrinted>
  <dcterms:created xsi:type="dcterms:W3CDTF">2023-06-01T09:32:00Z</dcterms:created>
  <dcterms:modified xsi:type="dcterms:W3CDTF">2023-06-09T10:33:00Z</dcterms:modified>
</cp:coreProperties>
</file>