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jc w:val="center"/>
        <w:tblInd w:w="-432" w:type="dxa"/>
        <w:tblLook w:val="01E0" w:firstRow="1" w:lastRow="1" w:firstColumn="1" w:lastColumn="1" w:noHBand="0" w:noVBand="0"/>
      </w:tblPr>
      <w:tblGrid>
        <w:gridCol w:w="4651"/>
        <w:gridCol w:w="1559"/>
        <w:gridCol w:w="4536"/>
      </w:tblGrid>
      <w:tr w:rsidR="005D1A46" w:rsidTr="005D1A46">
        <w:trPr>
          <w:trHeight w:val="2127"/>
          <w:jc w:val="center"/>
        </w:trPr>
        <w:tc>
          <w:tcPr>
            <w:tcW w:w="4651" w:type="dxa"/>
            <w:hideMark/>
          </w:tcPr>
          <w:p w:rsidR="005D1A46" w:rsidRDefault="005D1A46" w:rsidP="005D1A46">
            <w:pPr>
              <w:pStyle w:val="1"/>
              <w:spacing w:line="276" w:lineRule="auto"/>
              <w:jc w:val="center"/>
              <w:rPr>
                <w:rFonts w:ascii="Cambria" w:hAnsi="Cambria" w:cs="Cambria"/>
                <w:b w:val="0"/>
                <w:sz w:val="20"/>
              </w:rPr>
            </w:pPr>
            <w:r>
              <w:rPr>
                <w:b w:val="0"/>
                <w:sz w:val="20"/>
              </w:rPr>
              <w:t>БАШ</w:t>
            </w:r>
            <w:r>
              <w:rPr>
                <w:rFonts w:ascii="MS Mincho" w:eastAsia="MS Mincho" w:hAnsi="MS Mincho" w:cs="MS Mincho" w:hint="eastAsia"/>
                <w:b w:val="0"/>
                <w:sz w:val="20"/>
                <w:lang w:val="be-BY"/>
              </w:rPr>
              <w:t>Ҡ</w:t>
            </w:r>
            <w:r>
              <w:rPr>
                <w:b w:val="0"/>
                <w:sz w:val="20"/>
              </w:rPr>
              <w:t>ОРТОСТАН РЕСПУБЛИКАҺ</w:t>
            </w:r>
            <w:proofErr w:type="gramStart"/>
            <w:r>
              <w:rPr>
                <w:rFonts w:ascii="Cambria" w:hAnsi="Cambria" w:cs="Cambria"/>
                <w:b w:val="0"/>
                <w:sz w:val="20"/>
              </w:rPr>
              <w:t>Ы</w:t>
            </w:r>
            <w:proofErr w:type="gramEnd"/>
          </w:p>
          <w:p w:rsidR="005D1A46" w:rsidRDefault="005D1A46" w:rsidP="005D1A46">
            <w:pPr>
              <w:pStyle w:val="1"/>
              <w:spacing w:line="276" w:lineRule="auto"/>
              <w:jc w:val="center"/>
              <w:rPr>
                <w:b w:val="0"/>
                <w:sz w:val="20"/>
              </w:rPr>
            </w:pPr>
            <w:r>
              <w:rPr>
                <w:b w:val="0"/>
                <w:sz w:val="20"/>
              </w:rPr>
              <w:t>ИГЛИН РАЙОНЫ</w:t>
            </w:r>
            <w:r>
              <w:rPr>
                <w:b w:val="0"/>
                <w:sz w:val="20"/>
              </w:rPr>
              <w:br/>
              <w:t xml:space="preserve">МУНИЦИПАЛЬ РАЙОНЫНЫҢ </w:t>
            </w:r>
            <w:r>
              <w:rPr>
                <w:b w:val="0"/>
                <w:sz w:val="20"/>
              </w:rPr>
              <w:br/>
              <w:t>ОЛО ТЕЛӘК АУЫЛ СОВЕТЫ</w:t>
            </w:r>
          </w:p>
          <w:p w:rsidR="005D1A46" w:rsidRDefault="005D1A46" w:rsidP="005D1A46">
            <w:pPr>
              <w:pStyle w:val="1"/>
              <w:spacing w:line="276" w:lineRule="auto"/>
              <w:jc w:val="center"/>
              <w:rPr>
                <w:b w:val="0"/>
                <w:sz w:val="20"/>
              </w:rPr>
            </w:pPr>
            <w:r>
              <w:rPr>
                <w:b w:val="0"/>
                <w:sz w:val="20"/>
              </w:rPr>
              <w:t>АУЫЛ  БИЛӘМӘҺЕ  СОВЕТЫ</w:t>
            </w:r>
          </w:p>
          <w:p w:rsidR="005D1A46" w:rsidRDefault="005D1A46" w:rsidP="005D1A46">
            <w:pPr>
              <w:pStyle w:val="af1"/>
              <w:spacing w:line="276" w:lineRule="auto"/>
              <w:jc w:val="center"/>
              <w:rPr>
                <w:rFonts w:ascii="Times New Roman" w:hAnsi="Times New Roman"/>
                <w:sz w:val="20"/>
                <w:szCs w:val="20"/>
              </w:rPr>
            </w:pPr>
            <w:r>
              <w:rPr>
                <w:rFonts w:ascii="Times New Roman" w:hAnsi="Times New Roman"/>
                <w:sz w:val="20"/>
                <w:szCs w:val="20"/>
              </w:rPr>
              <w:t>(БАШКОРТОСТАН РЕСПУБЛИКАҺ</w:t>
            </w:r>
            <w:proofErr w:type="gramStart"/>
            <w:r>
              <w:rPr>
                <w:rFonts w:ascii="Times New Roman" w:hAnsi="Times New Roman"/>
                <w:sz w:val="20"/>
                <w:szCs w:val="20"/>
              </w:rPr>
              <w:t>Ы</w:t>
            </w:r>
            <w:proofErr w:type="gramEnd"/>
          </w:p>
          <w:p w:rsidR="005D1A46" w:rsidRDefault="005D1A46" w:rsidP="005D1A46">
            <w:pPr>
              <w:pStyle w:val="af1"/>
              <w:spacing w:line="276" w:lineRule="auto"/>
              <w:jc w:val="center"/>
              <w:rPr>
                <w:rFonts w:ascii="Times New Roman" w:hAnsi="Times New Roman"/>
                <w:sz w:val="20"/>
                <w:szCs w:val="20"/>
              </w:rPr>
            </w:pPr>
            <w:r>
              <w:rPr>
                <w:rFonts w:ascii="Times New Roman" w:hAnsi="Times New Roman"/>
                <w:sz w:val="20"/>
                <w:szCs w:val="20"/>
              </w:rPr>
              <w:t>ИГЛИН РАЙОНЫ</w:t>
            </w:r>
          </w:p>
          <w:p w:rsidR="005D1A46" w:rsidRDefault="005D1A46" w:rsidP="005D1A46">
            <w:pPr>
              <w:pStyle w:val="af1"/>
              <w:spacing w:line="276" w:lineRule="auto"/>
              <w:jc w:val="center"/>
              <w:rPr>
                <w:rFonts w:ascii="Times New Roman" w:hAnsi="Times New Roman"/>
              </w:rPr>
            </w:pPr>
            <w:proofErr w:type="gramStart"/>
            <w:r>
              <w:rPr>
                <w:rFonts w:ascii="Times New Roman" w:hAnsi="Times New Roman"/>
                <w:sz w:val="20"/>
                <w:szCs w:val="20"/>
              </w:rPr>
              <w:t>ОЛО  ТЕЛӘК АУЫЛ СОВЕТЫ)</w:t>
            </w:r>
            <w:proofErr w:type="gramEnd"/>
          </w:p>
        </w:tc>
        <w:tc>
          <w:tcPr>
            <w:tcW w:w="1559" w:type="dxa"/>
          </w:tcPr>
          <w:p w:rsidR="005D1A46" w:rsidRDefault="005D1A46">
            <w:pPr>
              <w:pStyle w:val="af1"/>
              <w:spacing w:line="276" w:lineRule="auto"/>
              <w:jc w:val="center"/>
            </w:pPr>
            <w:r>
              <w:rPr>
                <w:rFonts w:ascii="Times New Roman" w:hAnsi="Times New Roman"/>
                <w:noProof/>
                <w:lang w:eastAsia="ru-RU"/>
              </w:rPr>
              <w:drawing>
                <wp:inline distT="0" distB="0" distL="0" distR="0">
                  <wp:extent cx="73152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19150"/>
                          </a:xfrm>
                          <a:prstGeom prst="rect">
                            <a:avLst/>
                          </a:prstGeom>
                          <a:noFill/>
                          <a:ln>
                            <a:noFill/>
                          </a:ln>
                        </pic:spPr>
                      </pic:pic>
                    </a:graphicData>
                  </a:graphic>
                </wp:inline>
              </w:drawing>
            </w:r>
          </w:p>
          <w:p w:rsidR="005D1A46" w:rsidRDefault="005D1A46">
            <w:pPr>
              <w:pStyle w:val="af1"/>
              <w:spacing w:line="276" w:lineRule="auto"/>
            </w:pPr>
          </w:p>
        </w:tc>
        <w:tc>
          <w:tcPr>
            <w:tcW w:w="4536" w:type="dxa"/>
            <w:hideMark/>
          </w:tcPr>
          <w:p w:rsidR="005D1A46" w:rsidRDefault="005D1A46" w:rsidP="005D1A46">
            <w:pPr>
              <w:pStyle w:val="1"/>
              <w:spacing w:line="276" w:lineRule="auto"/>
              <w:jc w:val="center"/>
              <w:rPr>
                <w:b w:val="0"/>
                <w:sz w:val="20"/>
              </w:rPr>
            </w:pPr>
            <w:r>
              <w:rPr>
                <w:b w:val="0"/>
                <w:sz w:val="20"/>
              </w:rPr>
              <w:t>СОВЕТ СЕЛЬСКОГО ПОСЕЛЕНИЯ</w:t>
            </w:r>
          </w:p>
          <w:p w:rsidR="005D1A46" w:rsidRDefault="005D1A46" w:rsidP="005D1A46">
            <w:pPr>
              <w:pStyle w:val="1"/>
              <w:spacing w:line="276" w:lineRule="auto"/>
              <w:jc w:val="center"/>
              <w:rPr>
                <w:b w:val="0"/>
                <w:sz w:val="20"/>
              </w:rPr>
            </w:pPr>
            <w:r>
              <w:rPr>
                <w:b w:val="0"/>
                <w:sz w:val="20"/>
              </w:rPr>
              <w:t>УЛУ-ТЕЛЯКСКИЙ СЕЛЬСОВЕТ   МУНИЦИПАЛЬНОГО РАЙОНА</w:t>
            </w:r>
          </w:p>
          <w:p w:rsidR="005D1A46" w:rsidRDefault="005D1A46" w:rsidP="005D1A46">
            <w:pPr>
              <w:pStyle w:val="1"/>
              <w:spacing w:line="276" w:lineRule="auto"/>
              <w:jc w:val="center"/>
              <w:rPr>
                <w:b w:val="0"/>
                <w:sz w:val="20"/>
              </w:rPr>
            </w:pPr>
            <w:r>
              <w:rPr>
                <w:b w:val="0"/>
                <w:sz w:val="20"/>
              </w:rPr>
              <w:t>ИГЛИНСКИЙ РАЙОН</w:t>
            </w:r>
            <w:r>
              <w:rPr>
                <w:b w:val="0"/>
                <w:sz w:val="20"/>
              </w:rPr>
              <w:br/>
              <w:t>РЕСПУБЛИКИ  БАШКОРТОСТАН</w:t>
            </w:r>
          </w:p>
          <w:p w:rsidR="005D1A46" w:rsidRDefault="005D1A46" w:rsidP="005D1A46">
            <w:pPr>
              <w:pStyle w:val="af1"/>
              <w:spacing w:line="276" w:lineRule="auto"/>
              <w:jc w:val="center"/>
              <w:rPr>
                <w:rFonts w:ascii="Times New Roman" w:hAnsi="Times New Roman"/>
                <w:color w:val="000000"/>
                <w:sz w:val="20"/>
                <w:szCs w:val="20"/>
              </w:rPr>
            </w:pPr>
            <w:proofErr w:type="gramStart"/>
            <w:r>
              <w:rPr>
                <w:rFonts w:ascii="Times New Roman" w:hAnsi="Times New Roman"/>
                <w:color w:val="000000"/>
                <w:sz w:val="20"/>
                <w:szCs w:val="20"/>
              </w:rPr>
              <w:t>(</w:t>
            </w:r>
            <w:r>
              <w:rPr>
                <w:rFonts w:ascii="Times New Roman" w:hAnsi="Times New Roman"/>
                <w:sz w:val="20"/>
                <w:szCs w:val="20"/>
              </w:rPr>
              <w:t>УЛУ-ТЕЛЯКСКИЙ СЕЛЬСОВЕТ   ИГЛИНСКОГО РАЙОНА</w:t>
            </w:r>
            <w:proofErr w:type="gramEnd"/>
          </w:p>
          <w:p w:rsidR="005D1A46" w:rsidRDefault="005D1A46" w:rsidP="005D1A46">
            <w:pPr>
              <w:pStyle w:val="af1"/>
              <w:spacing w:line="276" w:lineRule="auto"/>
              <w:jc w:val="center"/>
              <w:rPr>
                <w:rFonts w:ascii="Times New Roman" w:hAnsi="Times New Roman"/>
                <w:sz w:val="20"/>
                <w:szCs w:val="20"/>
              </w:rPr>
            </w:pPr>
            <w:r>
              <w:rPr>
                <w:rFonts w:ascii="Times New Roman" w:hAnsi="Times New Roman"/>
                <w:sz w:val="20"/>
                <w:szCs w:val="20"/>
              </w:rPr>
              <w:t>РЕСПУБЛИКИ  БАШКОРТОСТАН</w:t>
            </w:r>
          </w:p>
        </w:tc>
      </w:tr>
    </w:tbl>
    <w:p w:rsidR="005D1A46" w:rsidRDefault="005D1A46" w:rsidP="005D1A46">
      <w:pPr>
        <w:pStyle w:val="33"/>
        <w:jc w:val="center"/>
        <w:rPr>
          <w:rFonts w:ascii="MS Mincho" w:eastAsia="MS Mincho" w:hAnsi="MS Mincho" w:cs="MS Mincho"/>
          <w:szCs w:val="28"/>
          <w:lang w:val="be-BY"/>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-71755</wp:posOffset>
                </wp:positionH>
                <wp:positionV relativeFrom="paragraph">
                  <wp:posOffset>47624</wp:posOffset>
                </wp:positionV>
                <wp:extent cx="6457315" cy="0"/>
                <wp:effectExtent l="0" t="19050" r="1968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3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75pt" to="502.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WgIAAGoEAAAOAAAAZHJzL2Uyb0RvYy54bWysVNFu0zAUfUfiHyy/d2nWtNuipRNqWl4G&#10;TNr4ANd2GmuJbdle0wohwZ6R9gn8Ag8gTRrwDekfce2m1QYvCJEH59q+Pjn33OOcnq3qCi25sULJ&#10;DMcHfYy4pIoJucjw26tZ7xgj64hkpFKSZ3jNLT4bP3922uiUH6pSVYwbBCDSpo3OcOmcTqPI0pLX&#10;xB4ozSVsFsrUxMHULCJmSAPodRUd9vujqFGGaaMotxZW8+0mHgf8ouDUvSkKyx2qMgzcXBhNGOd+&#10;jManJF0YoktBOxrkH1jUREj46B4qJ46gGyP+gKoFNcqqwh1QVUeqKATloQaoJu7/Vs1lSTQPtYA4&#10;Vu9lsv8Plr5eXhgkWIYHGElSQ4vaz5sPm7v2e/tlc4c2H9uf7bf2a3vf/mjvN7cQP2w+Qew324du&#10;+Q4NvJKNtikATuSF8VrQlbzU54peWyTVpCRywUNFV2sNn4n9iejJET+xGvjMm1eKQQ65cSrIuipM&#10;7SFBMLQK3Vvvu8dXDlFYHCXDo0E8xIju9iKS7g5qY91LrmrkgwxXQnphSUqW59Z5IiTdpfhlqWai&#10;qoI5KomaDA+P4iH4h9YapHJgluursmu5VZVgPt0ftGYxn1QGLYk3XHhCnbDzOM2oG8kCfMkJm3ax&#10;I6LaxkCnkh4PigOCXbR11LuT/sn0eHqc9JLD0bSX9PO892I2SXqjWXw0zAf5ZJLH7311cZKWgjEu&#10;Pbudu+Pk79zT3bOtL/f+3gsTPUUPCgLZ3TuQDt31Dd1aY67Y+sLsug6GDsnd5fM35vEc4se/iPEv&#10;AAAA//8DAFBLAwQUAAYACAAAACEATVmOYNsAAAAIAQAADwAAAGRycy9kb3ducmV2LnhtbEyPwW7C&#10;MBBE75X4B2uRegM70NAoxEEI1A9o2kOPJt4mEfY6sg2k/fqaXtrj7Ixm3la7yRp2RR8GRxKypQCG&#10;1Do9UCfh/e1lUQALUZFWxhFK+MIAu3r2UKlSuxu94rWJHUslFEoloY9xLDkPbY9WhaUbkZL36bxV&#10;MUnfce3VLZVbw1dCbLhVA6WFXo146LE9NxcroXHCHKf92jTfxdPH0bXF6PMg5eN82m+BRZziXxju&#10;+Akd6sR0chfSgRkJiyxbp6iE5xzY3Rci3wA7/R54XfH/D9Q/AAAA//8DAFBLAQItABQABgAIAAAA&#10;IQC2gziS/gAAAOEBAAATAAAAAAAAAAAAAAAAAAAAAABbQ29udGVudF9UeXBlc10ueG1sUEsBAi0A&#10;FAAGAAgAAAAhADj9If/WAAAAlAEAAAsAAAAAAAAAAAAAAAAALwEAAF9yZWxzLy5yZWxzUEsBAi0A&#10;FAAGAAgAAAAhAL9T56FaAgAAagQAAA4AAAAAAAAAAAAAAAAALgIAAGRycy9lMm9Eb2MueG1sUEsB&#10;Ai0AFAAGAAgAAAAhAE1ZjmDbAAAACAEAAA8AAAAAAAAAAAAAAAAAtAQAAGRycy9kb3ducmV2Lnht&#10;bFBLBQYAAAAABAAEAPMAAAC8BQAAAAA=&#10;" strokeweight="4.5pt">
                <v:stroke linestyle="thickThin"/>
              </v:line>
            </w:pict>
          </mc:Fallback>
        </mc:AlternateContent>
      </w:r>
    </w:p>
    <w:p w:rsidR="005D1A46" w:rsidRDefault="005D1A46" w:rsidP="005D1A46">
      <w:pPr>
        <w:pStyle w:val="33"/>
        <w:jc w:val="center"/>
        <w:rPr>
          <w:rFonts w:ascii="MS Mincho" w:eastAsia="MS Mincho" w:hAnsi="MS Mincho" w:cs="MS Mincho" w:hint="eastAsia"/>
          <w:b w:val="0"/>
          <w:szCs w:val="28"/>
          <w:lang w:val="be-BY"/>
        </w:rPr>
      </w:pPr>
      <w:r>
        <w:rPr>
          <w:rFonts w:ascii="MS Mincho" w:eastAsia="MS Mincho" w:hAnsi="MS Mincho" w:cs="MS Mincho" w:hint="eastAsia"/>
          <w:b w:val="0"/>
          <w:szCs w:val="28"/>
          <w:lang w:val="be-BY"/>
        </w:rPr>
        <w:t>Ҡ</w:t>
      </w:r>
      <w:r>
        <w:rPr>
          <w:b w:val="0"/>
          <w:szCs w:val="28"/>
        </w:rPr>
        <w:t>АРАР                                                                             РЕШЕНИЕ</w:t>
      </w:r>
    </w:p>
    <w:p w:rsidR="005D1A46" w:rsidRDefault="005D1A46" w:rsidP="005D1A46">
      <w:pPr>
        <w:pStyle w:val="33"/>
        <w:rPr>
          <w:rFonts w:hint="eastAsia"/>
          <w:b w:val="0"/>
        </w:rPr>
      </w:pPr>
    </w:p>
    <w:p w:rsidR="005D1A46" w:rsidRDefault="005D1A46" w:rsidP="005D1A46">
      <w:pPr>
        <w:shd w:val="clear" w:color="auto" w:fill="FFFFFF"/>
        <w:contextualSpacing/>
        <w:jc w:val="center"/>
        <w:rPr>
          <w:color w:val="000000"/>
          <w:sz w:val="28"/>
          <w:szCs w:val="28"/>
        </w:rPr>
      </w:pPr>
      <w:r>
        <w:rPr>
          <w:color w:val="000000"/>
          <w:sz w:val="28"/>
          <w:szCs w:val="28"/>
        </w:rPr>
        <w:t>21 сентябрь</w:t>
      </w:r>
      <w:r>
        <w:rPr>
          <w:sz w:val="28"/>
          <w:szCs w:val="28"/>
          <w:lang w:eastAsia="en-US"/>
        </w:rPr>
        <w:t xml:space="preserve"> </w:t>
      </w:r>
      <w:r>
        <w:rPr>
          <w:color w:val="000000"/>
          <w:sz w:val="28"/>
          <w:szCs w:val="28"/>
        </w:rPr>
        <w:t>2023 й.                          № 19                         21 сентября 2023 г.</w:t>
      </w:r>
    </w:p>
    <w:p w:rsidR="005D1A46" w:rsidRDefault="005D1A46" w:rsidP="005D1A46">
      <w:pPr>
        <w:rPr>
          <w:rFonts w:eastAsia="Calibri"/>
          <w:b/>
          <w:sz w:val="28"/>
          <w:szCs w:val="28"/>
        </w:rPr>
      </w:pPr>
    </w:p>
    <w:p w:rsidR="005D1A46" w:rsidRDefault="005D1A46" w:rsidP="005D1A46">
      <w:pPr>
        <w:pStyle w:val="af1"/>
        <w:jc w:val="center"/>
        <w:rPr>
          <w:rFonts w:ascii="Times New Roman" w:hAnsi="Times New Roman"/>
          <w:b/>
          <w:sz w:val="28"/>
          <w:szCs w:val="28"/>
        </w:rPr>
      </w:pPr>
      <w:r>
        <w:rPr>
          <w:rFonts w:ascii="Times New Roman" w:hAnsi="Times New Roman"/>
          <w:b/>
          <w:sz w:val="28"/>
          <w:szCs w:val="28"/>
        </w:rPr>
        <w:t>Об утверждении Регламента Совета сельского поселения   Улу-</w:t>
      </w:r>
      <w:proofErr w:type="spellStart"/>
      <w:r>
        <w:rPr>
          <w:rFonts w:ascii="Times New Roman" w:hAnsi="Times New Roman"/>
          <w:b/>
          <w:sz w:val="28"/>
          <w:szCs w:val="28"/>
        </w:rPr>
        <w:t>Телякский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Иглинский</w:t>
      </w:r>
      <w:proofErr w:type="spellEnd"/>
      <w:r>
        <w:rPr>
          <w:rFonts w:ascii="Times New Roman" w:hAnsi="Times New Roman"/>
          <w:b/>
          <w:sz w:val="28"/>
          <w:szCs w:val="28"/>
        </w:rPr>
        <w:t xml:space="preserve"> район</w:t>
      </w:r>
    </w:p>
    <w:p w:rsidR="005D1A46" w:rsidRDefault="005D1A46" w:rsidP="005D1A46">
      <w:pPr>
        <w:pStyle w:val="af1"/>
        <w:jc w:val="center"/>
        <w:rPr>
          <w:rFonts w:ascii="Times New Roman" w:hAnsi="Times New Roman"/>
          <w:b/>
          <w:sz w:val="28"/>
          <w:szCs w:val="28"/>
        </w:rPr>
      </w:pPr>
      <w:r>
        <w:rPr>
          <w:rFonts w:ascii="Times New Roman" w:hAnsi="Times New Roman"/>
          <w:b/>
          <w:sz w:val="28"/>
          <w:szCs w:val="28"/>
        </w:rPr>
        <w:t>Республики Башкортостан</w:t>
      </w:r>
    </w:p>
    <w:p w:rsidR="005D1A46" w:rsidRDefault="005D1A46" w:rsidP="005D1A46">
      <w:pPr>
        <w:pStyle w:val="af1"/>
        <w:jc w:val="both"/>
        <w:rPr>
          <w:rFonts w:ascii="Times New Roman" w:hAnsi="Times New Roman"/>
          <w:sz w:val="28"/>
          <w:szCs w:val="28"/>
        </w:rPr>
      </w:pPr>
    </w:p>
    <w:p w:rsidR="005D1A46" w:rsidRDefault="005D1A46" w:rsidP="005D1A46">
      <w:pPr>
        <w:pStyle w:val="af1"/>
        <w:jc w:val="both"/>
        <w:rPr>
          <w:rFonts w:ascii="Times New Roman" w:hAnsi="Times New Roman"/>
          <w:sz w:val="28"/>
          <w:szCs w:val="28"/>
        </w:rPr>
      </w:pPr>
      <w:r>
        <w:rPr>
          <w:rFonts w:ascii="Times New Roman" w:hAnsi="Times New Roman"/>
          <w:sz w:val="28"/>
          <w:szCs w:val="28"/>
        </w:rPr>
        <w:tab/>
        <w:t>Совет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5D1A46" w:rsidRDefault="005D1A46" w:rsidP="005D1A46">
      <w:pPr>
        <w:pStyle w:val="af1"/>
        <w:jc w:val="both"/>
        <w:rPr>
          <w:rFonts w:ascii="Times New Roman" w:hAnsi="Times New Roman"/>
          <w:sz w:val="28"/>
          <w:szCs w:val="28"/>
        </w:rPr>
      </w:pPr>
      <w:r>
        <w:rPr>
          <w:rFonts w:ascii="Times New Roman" w:hAnsi="Times New Roman"/>
          <w:sz w:val="28"/>
          <w:szCs w:val="28"/>
        </w:rPr>
        <w:tab/>
        <w:t>1. Утвердить Регламент Совета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согласно приложению к настоящему решению.</w:t>
      </w:r>
    </w:p>
    <w:p w:rsidR="005D1A46" w:rsidRDefault="005D1A46" w:rsidP="005D1A46">
      <w:pPr>
        <w:pStyle w:val="af1"/>
        <w:jc w:val="both"/>
        <w:rPr>
          <w:rFonts w:ascii="Times New Roman" w:hAnsi="Times New Roman"/>
          <w:sz w:val="28"/>
          <w:szCs w:val="28"/>
        </w:rPr>
      </w:pPr>
      <w:r>
        <w:rPr>
          <w:rFonts w:ascii="Times New Roman" w:hAnsi="Times New Roman"/>
          <w:sz w:val="28"/>
          <w:szCs w:val="28"/>
        </w:rPr>
        <w:tab/>
        <w:t>2.Признать утратившим силу решение Совета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от 10.03.2021года №150 «Об утверждении Регламента Совета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w:t>
      </w:r>
    </w:p>
    <w:p w:rsidR="005D1A46" w:rsidRDefault="005D1A46" w:rsidP="005D1A46">
      <w:pPr>
        <w:pStyle w:val="af1"/>
        <w:jc w:val="both"/>
        <w:rPr>
          <w:rFonts w:ascii="Times New Roman" w:hAnsi="Times New Roman"/>
          <w:sz w:val="28"/>
          <w:szCs w:val="28"/>
        </w:rPr>
      </w:pPr>
      <w:r>
        <w:rPr>
          <w:rFonts w:ascii="Times New Roman" w:hAnsi="Times New Roman"/>
          <w:sz w:val="28"/>
          <w:szCs w:val="28"/>
        </w:rPr>
        <w:tab/>
        <w:t xml:space="preserve">3.Обнародовать настоящее решение на информационном стенде </w:t>
      </w:r>
      <w:r>
        <w:rPr>
          <w:rFonts w:ascii="Times New Roman" w:hAnsi="Times New Roman"/>
          <w:sz w:val="28"/>
          <w:szCs w:val="28"/>
        </w:rPr>
        <w:br/>
        <w:t>в здании администрации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по адресу: с. Улу-Теляк,ул</w:t>
      </w:r>
      <w:proofErr w:type="gramStart"/>
      <w:r>
        <w:rPr>
          <w:rFonts w:ascii="Times New Roman" w:hAnsi="Times New Roman"/>
          <w:sz w:val="28"/>
          <w:szCs w:val="28"/>
        </w:rPr>
        <w:t>.Л</w:t>
      </w:r>
      <w:proofErr w:type="gramEnd"/>
      <w:r>
        <w:rPr>
          <w:rFonts w:ascii="Times New Roman" w:hAnsi="Times New Roman"/>
          <w:sz w:val="28"/>
          <w:szCs w:val="28"/>
        </w:rPr>
        <w:t>енина,14а.</w:t>
      </w:r>
    </w:p>
    <w:p w:rsidR="005D1A46" w:rsidRDefault="005D1A46" w:rsidP="005D1A46">
      <w:pPr>
        <w:pStyle w:val="af1"/>
        <w:jc w:val="both"/>
        <w:rPr>
          <w:rFonts w:ascii="Times New Roman" w:hAnsi="Times New Roman"/>
          <w:sz w:val="28"/>
          <w:szCs w:val="28"/>
        </w:rPr>
      </w:pPr>
      <w:r>
        <w:rPr>
          <w:rFonts w:ascii="Times New Roman" w:hAnsi="Times New Roman"/>
          <w:sz w:val="28"/>
          <w:szCs w:val="28"/>
        </w:rPr>
        <w:tab/>
        <w:t>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w:t>
      </w:r>
    </w:p>
    <w:p w:rsidR="005D1A46" w:rsidRDefault="005D1A46" w:rsidP="005D1A46">
      <w:pPr>
        <w:pStyle w:val="af1"/>
        <w:jc w:val="both"/>
        <w:rPr>
          <w:rFonts w:ascii="Times New Roman" w:hAnsi="Times New Roman"/>
          <w:sz w:val="28"/>
          <w:szCs w:val="28"/>
        </w:rPr>
      </w:pPr>
      <w:r>
        <w:rPr>
          <w:rFonts w:ascii="Times New Roman" w:hAnsi="Times New Roman"/>
          <w:sz w:val="28"/>
          <w:szCs w:val="28"/>
        </w:rPr>
        <w:tab/>
        <w:t>5. Настоящее решение вступает в силу со дня его принятия.</w:t>
      </w:r>
    </w:p>
    <w:p w:rsidR="005D1A46" w:rsidRDefault="005D1A46" w:rsidP="005D1A46">
      <w:pPr>
        <w:pStyle w:val="af1"/>
        <w:jc w:val="both"/>
        <w:rPr>
          <w:rFonts w:ascii="Times New Roman" w:hAnsi="Times New Roman"/>
          <w:sz w:val="28"/>
          <w:szCs w:val="28"/>
        </w:rPr>
      </w:pPr>
    </w:p>
    <w:p w:rsidR="005D1A46" w:rsidRDefault="005D1A46" w:rsidP="005D1A46">
      <w:pPr>
        <w:pStyle w:val="af1"/>
        <w:jc w:val="both"/>
        <w:rPr>
          <w:rFonts w:ascii="Times New Roman" w:hAnsi="Times New Roman"/>
          <w:sz w:val="28"/>
          <w:szCs w:val="28"/>
        </w:rPr>
      </w:pPr>
    </w:p>
    <w:p w:rsidR="005D1A46" w:rsidRDefault="005D1A46" w:rsidP="005D1A46">
      <w:pPr>
        <w:pStyle w:val="af1"/>
        <w:jc w:val="both"/>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Р.Р.Чингизов</w:t>
      </w:r>
      <w:proofErr w:type="spellEnd"/>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5D1A46" w:rsidRDefault="005D1A46" w:rsidP="0046445A">
      <w:pPr>
        <w:pStyle w:val="5"/>
        <w:jc w:val="center"/>
        <w:rPr>
          <w:i w:val="0"/>
          <w:sz w:val="32"/>
          <w:szCs w:val="32"/>
        </w:rPr>
      </w:pPr>
    </w:p>
    <w:p w:rsidR="005D1A46" w:rsidRDefault="005D1A46" w:rsidP="0046445A">
      <w:pPr>
        <w:pStyle w:val="5"/>
        <w:jc w:val="center"/>
        <w:rPr>
          <w:i w:val="0"/>
          <w:sz w:val="32"/>
          <w:szCs w:val="32"/>
        </w:rPr>
      </w:pPr>
    </w:p>
    <w:p w:rsidR="005D1A46" w:rsidRDefault="005D1A46" w:rsidP="0046445A">
      <w:pPr>
        <w:pStyle w:val="5"/>
        <w:jc w:val="center"/>
        <w:rPr>
          <w:i w:val="0"/>
          <w:sz w:val="32"/>
          <w:szCs w:val="32"/>
        </w:rPr>
      </w:pPr>
    </w:p>
    <w:p w:rsidR="005D1A46" w:rsidRDefault="005D1A46" w:rsidP="0046445A">
      <w:pPr>
        <w:pStyle w:val="5"/>
        <w:jc w:val="center"/>
        <w:rPr>
          <w:i w:val="0"/>
          <w:sz w:val="32"/>
          <w:szCs w:val="32"/>
        </w:rPr>
      </w:pPr>
    </w:p>
    <w:p w:rsidR="00294B32" w:rsidRPr="00B036C1" w:rsidRDefault="00294B32" w:rsidP="0046445A">
      <w:pPr>
        <w:pStyle w:val="5"/>
        <w:jc w:val="center"/>
        <w:rPr>
          <w:i w:val="0"/>
          <w:sz w:val="32"/>
          <w:szCs w:val="32"/>
        </w:rPr>
      </w:pPr>
      <w:bookmarkStart w:id="0" w:name="_GoBack"/>
      <w:bookmarkEnd w:id="0"/>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7013BB">
        <w:rPr>
          <w:i w:val="0"/>
          <w:sz w:val="32"/>
          <w:szCs w:val="32"/>
        </w:rPr>
        <w:t>УЛУ-ТЕЛЯКСКИЙ</w:t>
      </w:r>
      <w:r w:rsidRPr="00B036C1">
        <w:rPr>
          <w:i w:val="0"/>
          <w:sz w:val="32"/>
          <w:szCs w:val="32"/>
        </w:rPr>
        <w:t xml:space="preserve"> СЕЛЬСОВЕТ </w:t>
      </w:r>
      <w:r w:rsidR="00C20F62">
        <w:rPr>
          <w:i w:val="0"/>
          <w:sz w:val="32"/>
          <w:szCs w:val="32"/>
        </w:rPr>
        <w:t>МУНИЦИПАЛЬНОГО РАЙОНА ИГЛИНСКИЙ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7013BB">
        <w:rPr>
          <w:i w:val="0"/>
        </w:rPr>
        <w:t>УЛУ-ТЕЛЯКСКИЙ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C20F62">
        <w:rPr>
          <w:i w:val="0"/>
        </w:rPr>
        <w:t>ИГЛИНСКИЙ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r w:rsidR="007013BB" w:rsidRPr="00B33DAE">
        <w:t>Улу-</w:t>
      </w:r>
      <w:proofErr w:type="spellStart"/>
      <w:r w:rsidR="007013BB" w:rsidRPr="00B33DAE">
        <w:t>Телякский</w:t>
      </w:r>
      <w:proofErr w:type="spellEnd"/>
      <w:r w:rsidRPr="0089144A">
        <w:rPr>
          <w:color w:val="000000" w:themeColor="text1"/>
        </w:rPr>
        <w:t xml:space="preserve"> се</w:t>
      </w:r>
      <w:r w:rsidR="00C20F62">
        <w:rPr>
          <w:color w:val="000000" w:themeColor="text1"/>
        </w:rPr>
        <w:t>льсовет муниципального района Иглинский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7013BB" w:rsidRPr="00B33DAE">
        <w:t>Улу-</w:t>
      </w:r>
      <w:proofErr w:type="spellStart"/>
      <w:r w:rsidR="007013BB" w:rsidRPr="00B33DAE">
        <w:t>Телякский</w:t>
      </w:r>
      <w:proofErr w:type="spellEnd"/>
      <w:r w:rsidRPr="0089144A">
        <w:rPr>
          <w:color w:val="000000" w:themeColor="text1"/>
        </w:rPr>
        <w:t xml:space="preserve"> се</w:t>
      </w:r>
      <w:r w:rsidR="00C20F62">
        <w:rPr>
          <w:color w:val="000000" w:themeColor="text1"/>
        </w:rPr>
        <w:t>льсовет муниципального района Иглинский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7013BB" w:rsidRPr="00B33DAE">
        <w:t>Улу-</w:t>
      </w:r>
      <w:proofErr w:type="spellStart"/>
      <w:r w:rsidR="007013BB" w:rsidRPr="00B33DAE">
        <w:t>Телякский</w:t>
      </w:r>
      <w:proofErr w:type="spellEnd"/>
      <w:r w:rsidR="00535BA4" w:rsidRPr="0089144A">
        <w:rPr>
          <w:color w:val="000000" w:themeColor="text1"/>
        </w:rPr>
        <w:t xml:space="preserve"> сель</w:t>
      </w:r>
      <w:r w:rsidR="00C20F62">
        <w:rPr>
          <w:color w:val="000000" w:themeColor="text1"/>
        </w:rPr>
        <w:t>совет муниципального района Иглинский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7013BB" w:rsidRPr="00B33DAE">
        <w:t>Улу-</w:t>
      </w:r>
      <w:proofErr w:type="spellStart"/>
      <w:r w:rsidR="007013BB" w:rsidRPr="00B33DAE">
        <w:t>Телякский</w:t>
      </w:r>
      <w:proofErr w:type="spellEnd"/>
      <w:r w:rsidRPr="0089144A">
        <w:rPr>
          <w:color w:val="000000" w:themeColor="text1"/>
          <w:sz w:val="26"/>
          <w:szCs w:val="26"/>
        </w:rPr>
        <w:t xml:space="preserve"> сельсовет муниципального района </w:t>
      </w:r>
      <w:r w:rsidR="00C20F62">
        <w:rPr>
          <w:color w:val="000000" w:themeColor="text1"/>
          <w:sz w:val="26"/>
          <w:szCs w:val="26"/>
        </w:rPr>
        <w:t>Иглинский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7013BB" w:rsidRPr="00B33DAE">
        <w:t>Улу-</w:t>
      </w:r>
      <w:proofErr w:type="spellStart"/>
      <w:r w:rsidR="007013BB" w:rsidRPr="00B33DAE">
        <w:t>Телякский</w:t>
      </w:r>
      <w:proofErr w:type="spellEnd"/>
      <w:r w:rsidR="00941A86" w:rsidRPr="0089144A">
        <w:rPr>
          <w:color w:val="000000" w:themeColor="text1"/>
          <w:sz w:val="26"/>
          <w:szCs w:val="26"/>
        </w:rPr>
        <w:t xml:space="preserve"> с</w:t>
      </w:r>
      <w:r w:rsidR="00C20F62">
        <w:rPr>
          <w:color w:val="000000" w:themeColor="text1"/>
          <w:sz w:val="26"/>
          <w:szCs w:val="26"/>
        </w:rPr>
        <w:t>ельсовет муниципального района Иглинский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7013BB">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7013BB" w:rsidRPr="00B33DAE">
        <w:t>Улу-</w:t>
      </w:r>
      <w:proofErr w:type="spellStart"/>
      <w:r w:rsidR="007013BB" w:rsidRPr="00B33DAE">
        <w:t>Телякский</w:t>
      </w:r>
      <w:proofErr w:type="spellEnd"/>
      <w:r w:rsidR="00777129" w:rsidRPr="0089144A">
        <w:rPr>
          <w:color w:val="000000" w:themeColor="text1"/>
          <w:sz w:val="26"/>
          <w:szCs w:val="26"/>
        </w:rPr>
        <w:t xml:space="preserve"> сельсовет муниципального р</w:t>
      </w:r>
      <w:r w:rsidR="00C20F62">
        <w:rPr>
          <w:color w:val="000000" w:themeColor="text1"/>
          <w:sz w:val="26"/>
          <w:szCs w:val="26"/>
        </w:rPr>
        <w:t>айона Иглинский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w:t>
      </w:r>
      <w:r w:rsidRPr="0089144A">
        <w:rPr>
          <w:sz w:val="26"/>
          <w:szCs w:val="26"/>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lastRenderedPageBreak/>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9F280F">
        <w:rPr>
          <w:sz w:val="26"/>
          <w:szCs w:val="26"/>
        </w:rPr>
        <w:t xml:space="preserve"> Иглинский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9F280F">
        <w:rPr>
          <w:sz w:val="26"/>
          <w:szCs w:val="26"/>
        </w:rPr>
        <w:t>Иглинский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год</w:t>
      </w:r>
      <w:r w:rsidRPr="009F280F">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w:t>
      </w:r>
      <w:r w:rsidRPr="00343E50">
        <w:rPr>
          <w:sz w:val="26"/>
          <w:szCs w:val="26"/>
        </w:rPr>
        <w:lastRenderedPageBreak/>
        <w:t xml:space="preserve">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013BB" w:rsidRPr="00B33DAE">
        <w:t>Улу-</w:t>
      </w:r>
      <w:proofErr w:type="spellStart"/>
      <w:r w:rsidR="007013BB" w:rsidRPr="00B33DAE">
        <w:t>Телякский</w:t>
      </w:r>
      <w:proofErr w:type="spellEnd"/>
      <w:r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7013BB" w:rsidRPr="00B33DAE">
        <w:t>Улу-</w:t>
      </w:r>
      <w:proofErr w:type="spellStart"/>
      <w:r w:rsidR="007013BB" w:rsidRPr="00B33DAE">
        <w:t>Телякский</w:t>
      </w:r>
      <w:proofErr w:type="spellEnd"/>
      <w:r w:rsidR="00457044"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7013BB" w:rsidRPr="00B33DAE">
        <w:t>Улу-</w:t>
      </w:r>
      <w:proofErr w:type="spellStart"/>
      <w:r w:rsidR="007013BB" w:rsidRPr="00B33DAE">
        <w:t>Телякский</w:t>
      </w:r>
      <w:proofErr w:type="spellEnd"/>
      <w:r w:rsidR="00457044"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9F280F">
        <w:rPr>
          <w:sz w:val="26"/>
          <w:szCs w:val="26"/>
        </w:rPr>
        <w:t>Иглинский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w:t>
      </w:r>
      <w:r w:rsidRPr="0089144A">
        <w:rPr>
          <w:color w:val="000000" w:themeColor="text1"/>
          <w:sz w:val="26"/>
          <w:szCs w:val="26"/>
        </w:rPr>
        <w:lastRenderedPageBreak/>
        <w:t xml:space="preserve">образуется инициативная группа в составе председателя инициативной группы </w:t>
      </w:r>
      <w:r w:rsidRPr="007013BB">
        <w:rPr>
          <w:sz w:val="26"/>
          <w:szCs w:val="26"/>
        </w:rPr>
        <w:t xml:space="preserve">и </w:t>
      </w:r>
      <w:r w:rsidR="007013BB" w:rsidRPr="007013BB">
        <w:rPr>
          <w:sz w:val="26"/>
          <w:szCs w:val="26"/>
        </w:rPr>
        <w:t xml:space="preserve"> </w:t>
      </w:r>
      <w:r w:rsidR="007013BB">
        <w:rPr>
          <w:sz w:val="26"/>
          <w:szCs w:val="26"/>
        </w:rPr>
        <w:t xml:space="preserve"> </w:t>
      </w:r>
      <w:r w:rsidR="009F280F" w:rsidRPr="007013BB">
        <w:rPr>
          <w:sz w:val="26"/>
          <w:szCs w:val="26"/>
        </w:rPr>
        <w:t xml:space="preserve"> четырех </w:t>
      </w:r>
      <w:r w:rsidR="002A42C0" w:rsidRPr="007013BB">
        <w:rPr>
          <w:sz w:val="26"/>
          <w:szCs w:val="26"/>
        </w:rPr>
        <w:t xml:space="preserve"> </w:t>
      </w:r>
      <w:r w:rsidR="009F280F">
        <w:rPr>
          <w:color w:val="000000" w:themeColor="text1"/>
          <w:sz w:val="26"/>
          <w:szCs w:val="26"/>
        </w:rPr>
        <w:t>ее членов.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избираются рабочие органы заседания</w:t>
      </w:r>
      <w:r w:rsidR="007013BB">
        <w:rPr>
          <w:sz w:val="26"/>
          <w:szCs w:val="26"/>
        </w:rPr>
        <w:t xml:space="preserve">: </w:t>
      </w:r>
      <w:r w:rsidR="00CF6F72" w:rsidRPr="007013BB">
        <w:rPr>
          <w:sz w:val="26"/>
          <w:szCs w:val="26"/>
        </w:rPr>
        <w:t>секретарь</w:t>
      </w:r>
      <w:r w:rsidR="00CF6F72" w:rsidRPr="00343E50">
        <w:rPr>
          <w:sz w:val="26"/>
          <w:szCs w:val="26"/>
        </w:rPr>
        <w:t xml:space="preserve">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w:t>
      </w:r>
      <w:r w:rsidRPr="004E3C8B">
        <w:rPr>
          <w:color w:val="000000" w:themeColor="text1"/>
          <w:sz w:val="26"/>
          <w:szCs w:val="26"/>
        </w:rPr>
        <w:t xml:space="preserve">избрании </w:t>
      </w:r>
      <w:r w:rsidR="004E3C8B" w:rsidRPr="004E3C8B">
        <w:rPr>
          <w:color w:val="000000" w:themeColor="text1"/>
          <w:sz w:val="26"/>
          <w:szCs w:val="26"/>
        </w:rPr>
        <w:t xml:space="preserve"> </w:t>
      </w:r>
      <w:r w:rsidRPr="004E3C8B">
        <w:rPr>
          <w:iCs/>
          <w:color w:val="000000" w:themeColor="text1"/>
          <w:sz w:val="26"/>
          <w:szCs w:val="26"/>
        </w:rPr>
        <w:t>секретаря</w:t>
      </w:r>
      <w:r w:rsidR="004E3C8B">
        <w:rPr>
          <w:iCs/>
          <w:color w:val="000000" w:themeColor="text1"/>
          <w:sz w:val="26"/>
          <w:szCs w:val="26"/>
        </w:rPr>
        <w:t xml:space="preserve"> </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4E3C8B" w:rsidP="00FA6FEA">
      <w:pPr>
        <w:pStyle w:val="a5"/>
        <w:spacing w:line="240" w:lineRule="auto"/>
        <w:rPr>
          <w:color w:val="000000" w:themeColor="text1"/>
          <w:sz w:val="26"/>
          <w:szCs w:val="26"/>
        </w:rPr>
      </w:pPr>
      <w:r w:rsidRPr="004E3C8B">
        <w:rPr>
          <w:color w:val="000000" w:themeColor="text1"/>
          <w:sz w:val="26"/>
          <w:szCs w:val="26"/>
        </w:rPr>
        <w:t xml:space="preserve"> </w:t>
      </w:r>
      <w:proofErr w:type="gramStart"/>
      <w:r w:rsidRPr="004E3C8B">
        <w:rPr>
          <w:color w:val="000000" w:themeColor="text1"/>
          <w:sz w:val="26"/>
          <w:szCs w:val="26"/>
        </w:rPr>
        <w:t>С</w:t>
      </w:r>
      <w:r w:rsidR="00FA6FEA" w:rsidRPr="004E3C8B">
        <w:rPr>
          <w:iCs/>
          <w:color w:val="000000" w:themeColor="text1"/>
          <w:sz w:val="26"/>
          <w:szCs w:val="26"/>
        </w:rPr>
        <w:t>екретарь</w:t>
      </w:r>
      <w:r>
        <w:rPr>
          <w:iCs/>
          <w:color w:val="000000" w:themeColor="text1"/>
          <w:sz w:val="26"/>
          <w:szCs w:val="26"/>
        </w:rPr>
        <w:t xml:space="preserve"> </w:t>
      </w:r>
      <w:r w:rsidR="00FA6FEA"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FA6FEA" w:rsidRPr="004E3C8B">
        <w:rPr>
          <w:color w:val="000000" w:themeColor="text1"/>
          <w:sz w:val="26"/>
          <w:szCs w:val="26"/>
        </w:rPr>
        <w:t xml:space="preserve">в </w:t>
      </w:r>
      <w:r w:rsidRPr="004E3C8B">
        <w:rPr>
          <w:color w:val="000000" w:themeColor="text1"/>
          <w:sz w:val="26"/>
          <w:szCs w:val="26"/>
        </w:rPr>
        <w:t xml:space="preserve"> </w:t>
      </w:r>
      <w:r w:rsidR="00415E2B" w:rsidRPr="004E3C8B">
        <w:rPr>
          <w:iCs/>
          <w:color w:val="000000" w:themeColor="text1"/>
          <w:sz w:val="26"/>
          <w:szCs w:val="26"/>
        </w:rPr>
        <w:t>секретарю</w:t>
      </w:r>
      <w:r>
        <w:rPr>
          <w:iCs/>
          <w:color w:val="000000" w:themeColor="text1"/>
          <w:sz w:val="26"/>
          <w:szCs w:val="26"/>
        </w:rPr>
        <w:t xml:space="preserve"> </w:t>
      </w:r>
      <w:r w:rsidR="00FA6FEA" w:rsidRPr="0089144A">
        <w:rPr>
          <w:color w:val="000000" w:themeColor="text1"/>
          <w:sz w:val="26"/>
          <w:szCs w:val="26"/>
        </w:rPr>
        <w:t xml:space="preserve"> заседания материалах; </w:t>
      </w:r>
      <w:r w:rsidR="00FA6FEA" w:rsidRPr="00343E50">
        <w:rPr>
          <w:sz w:val="26"/>
          <w:szCs w:val="26"/>
        </w:rPr>
        <w:t>осуществляет иные функции по обеспечению заседания Совета</w:t>
      </w:r>
      <w:r w:rsidR="00FA6FEA" w:rsidRPr="007F30C8">
        <w:rPr>
          <w:sz w:val="26"/>
          <w:szCs w:val="26"/>
        </w:rPr>
        <w:t>.</w:t>
      </w:r>
      <w:proofErr w:type="gramEnd"/>
      <w:r w:rsidR="00FA6FEA" w:rsidRPr="007F30C8">
        <w:rPr>
          <w:sz w:val="26"/>
          <w:szCs w:val="26"/>
        </w:rPr>
        <w:t xml:space="preserve"> </w:t>
      </w:r>
      <w:r w:rsidRPr="007F30C8">
        <w:rPr>
          <w:sz w:val="26"/>
          <w:szCs w:val="26"/>
        </w:rPr>
        <w:t xml:space="preserve"> С</w:t>
      </w:r>
      <w:r w:rsidR="004034A6" w:rsidRPr="004E3C8B">
        <w:rPr>
          <w:sz w:val="26"/>
          <w:szCs w:val="26"/>
        </w:rPr>
        <w:t>екретарь</w:t>
      </w:r>
      <w:r>
        <w:rPr>
          <w:sz w:val="26"/>
          <w:szCs w:val="26"/>
        </w:rPr>
        <w:t xml:space="preserve"> </w:t>
      </w:r>
      <w:r w:rsidR="004034A6" w:rsidRPr="00343E50">
        <w:rPr>
          <w:sz w:val="26"/>
          <w:szCs w:val="26"/>
        </w:rPr>
        <w:t xml:space="preserve"> </w:t>
      </w:r>
      <w:r w:rsidR="00FA6FEA" w:rsidRPr="00343E50">
        <w:rPr>
          <w:sz w:val="26"/>
          <w:szCs w:val="26"/>
        </w:rPr>
        <w:t xml:space="preserve">заседания визирует протокол заседания </w:t>
      </w:r>
      <w:r w:rsidR="004034A6" w:rsidRPr="00343E50">
        <w:rPr>
          <w:sz w:val="26"/>
          <w:szCs w:val="26"/>
        </w:rPr>
        <w:t xml:space="preserve">Совета </w:t>
      </w:r>
      <w:r w:rsidR="00FA6FEA" w:rsidRPr="00343E50">
        <w:rPr>
          <w:sz w:val="26"/>
          <w:szCs w:val="26"/>
        </w:rPr>
        <w:t xml:space="preserve">до подписания протокола председательствующим и несет ответственность за достоверность его </w:t>
      </w:r>
      <w:r w:rsidR="00FA6FEA"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lastRenderedPageBreak/>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C12855">
        <w:rPr>
          <w:sz w:val="26"/>
          <w:szCs w:val="26"/>
        </w:rPr>
        <w:t>Иглинский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C12855">
        <w:rPr>
          <w:sz w:val="26"/>
          <w:szCs w:val="26"/>
        </w:rPr>
        <w:t>Иглинский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w:t>
      </w:r>
      <w:r w:rsidR="0030709A">
        <w:rPr>
          <w:color w:val="000000" w:themeColor="text1"/>
          <w:sz w:val="26"/>
          <w:szCs w:val="26"/>
        </w:rPr>
        <w:t>е чем за пять дней до заседания</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lastRenderedPageBreak/>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w:t>
      </w:r>
      <w:r w:rsidR="004E3C8B">
        <w:rPr>
          <w:sz w:val="26"/>
          <w:szCs w:val="26"/>
        </w:rPr>
        <w:t xml:space="preserve"> </w:t>
      </w:r>
      <w:r w:rsidR="00B447D0" w:rsidRPr="004E3C8B">
        <w:rPr>
          <w:sz w:val="26"/>
          <w:szCs w:val="26"/>
        </w:rPr>
        <w:t>секретарем</w:t>
      </w:r>
      <w:r w:rsidR="004E3C8B">
        <w:rPr>
          <w:sz w:val="26"/>
          <w:szCs w:val="26"/>
        </w:rPr>
        <w:t xml:space="preserve"> </w:t>
      </w:r>
      <w:r w:rsidR="00B447D0" w:rsidRPr="00343E50">
        <w:rPr>
          <w:sz w:val="26"/>
          <w:szCs w:val="26"/>
        </w:rPr>
        <w:t xml:space="preserve">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4E3C8B">
        <w:rPr>
          <w:sz w:val="26"/>
          <w:szCs w:val="26"/>
        </w:rPr>
        <w:t xml:space="preserve"> </w:t>
      </w:r>
      <w:r w:rsidRPr="004E3C8B">
        <w:rPr>
          <w:sz w:val="26"/>
          <w:szCs w:val="26"/>
        </w:rPr>
        <w:t xml:space="preserve"> </w:t>
      </w:r>
      <w:r w:rsidR="004E3C8B" w:rsidRPr="004E3C8B">
        <w:rPr>
          <w:sz w:val="26"/>
          <w:szCs w:val="26"/>
        </w:rPr>
        <w:t xml:space="preserve"> </w:t>
      </w:r>
      <w:r w:rsidR="00C24716" w:rsidRPr="004E3C8B">
        <w:rPr>
          <w:sz w:val="26"/>
          <w:szCs w:val="26"/>
        </w:rPr>
        <w:t>секретарю</w:t>
      </w:r>
      <w:r w:rsidR="004E3C8B">
        <w:rPr>
          <w:sz w:val="26"/>
          <w:szCs w:val="26"/>
        </w:rPr>
        <w:t xml:space="preserve"> </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lastRenderedPageBreak/>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lastRenderedPageBreak/>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4E3C8B">
        <w:rPr>
          <w:iCs/>
          <w:sz w:val="26"/>
          <w:szCs w:val="26"/>
        </w:rPr>
        <w:t xml:space="preserve">о </w:t>
      </w:r>
      <w:r w:rsidR="004E3C8B" w:rsidRPr="004E3C8B">
        <w:rPr>
          <w:iCs/>
          <w:sz w:val="26"/>
          <w:szCs w:val="26"/>
        </w:rPr>
        <w:t xml:space="preserve"> </w:t>
      </w:r>
      <w:r w:rsidRPr="004E3C8B">
        <w:rPr>
          <w:iCs/>
          <w:sz w:val="26"/>
          <w:szCs w:val="26"/>
        </w:rPr>
        <w:t>секретаре</w:t>
      </w:r>
      <w:r w:rsidR="004E3C8B">
        <w:rPr>
          <w:iCs/>
          <w:sz w:val="26"/>
          <w:szCs w:val="26"/>
        </w:rPr>
        <w:t xml:space="preserve"> </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w:t>
      </w:r>
      <w:r w:rsidRPr="0089144A">
        <w:rPr>
          <w:color w:val="000000" w:themeColor="text1"/>
          <w:sz w:val="26"/>
          <w:szCs w:val="26"/>
        </w:rPr>
        <w:lastRenderedPageBreak/>
        <w:t>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w:t>
      </w:r>
      <w:r w:rsidRPr="00343E50">
        <w:rPr>
          <w:sz w:val="26"/>
          <w:szCs w:val="26"/>
        </w:rPr>
        <w:lastRenderedPageBreak/>
        <w:t>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lastRenderedPageBreak/>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6) органы государственной власти Республики Башкортостан</w:t>
      </w:r>
    </w:p>
    <w:p w:rsidR="00FA6FEA" w:rsidRPr="00947C9D" w:rsidRDefault="00947C9D" w:rsidP="00947C9D">
      <w:pPr>
        <w:ind w:firstLine="709"/>
        <w:jc w:val="both"/>
        <w:rPr>
          <w:i/>
          <w:color w:val="000000" w:themeColor="text1"/>
          <w:sz w:val="26"/>
          <w:szCs w:val="26"/>
        </w:rPr>
      </w:pPr>
      <w:r>
        <w:rPr>
          <w:color w:val="000000" w:themeColor="text1"/>
          <w:sz w:val="26"/>
          <w:szCs w:val="26"/>
        </w:rPr>
        <w:t>7) прокурор Иглинского</w:t>
      </w:r>
      <w:r w:rsidR="006C5AEC" w:rsidRPr="0089144A">
        <w:rPr>
          <w:color w:val="000000" w:themeColor="text1"/>
          <w:sz w:val="26"/>
          <w:szCs w:val="26"/>
        </w:rPr>
        <w:t xml:space="preserve"> района Республики Башкортостан</w:t>
      </w:r>
      <w:r>
        <w:rPr>
          <w:i/>
          <w:color w:val="000000" w:themeColor="text1"/>
          <w:sz w:val="26"/>
          <w:szCs w:val="26"/>
        </w:rPr>
        <w:t xml:space="preserve"> </w:t>
      </w:r>
      <w:r w:rsidR="00FA6FEA" w:rsidRPr="00947C9D">
        <w:rPr>
          <w:i/>
          <w:iCs/>
          <w:color w:val="000000" w:themeColor="text1"/>
          <w:sz w:val="26"/>
          <w:szCs w:val="26"/>
        </w:rPr>
        <w:t>(</w:t>
      </w:r>
      <w:r w:rsidR="006C5AEC" w:rsidRPr="00947C9D">
        <w:rPr>
          <w:i/>
          <w:iCs/>
          <w:color w:val="000000" w:themeColor="text1"/>
          <w:sz w:val="26"/>
          <w:szCs w:val="26"/>
        </w:rPr>
        <w:t>п</w:t>
      </w:r>
      <w:r w:rsidR="00FA6FEA" w:rsidRPr="00947C9D">
        <w:rPr>
          <w:i/>
          <w:iCs/>
          <w:color w:val="000000" w:themeColor="text1"/>
          <w:sz w:val="26"/>
          <w:szCs w:val="26"/>
        </w:rPr>
        <w:t>римечание: пункт 1 статьи 2</w:t>
      </w:r>
      <w:r w:rsidR="006C5AEC" w:rsidRPr="00947C9D">
        <w:rPr>
          <w:i/>
          <w:iCs/>
          <w:color w:val="000000" w:themeColor="text1"/>
          <w:sz w:val="26"/>
          <w:szCs w:val="26"/>
        </w:rPr>
        <w:t>8</w:t>
      </w:r>
      <w:r w:rsidR="00FA6FEA" w:rsidRPr="00947C9D">
        <w:rPr>
          <w:i/>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lastRenderedPageBreak/>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4E3C8B">
        <w:rPr>
          <w:bCs/>
          <w:iCs/>
          <w:color w:val="000000" w:themeColor="text1"/>
          <w:sz w:val="26"/>
          <w:szCs w:val="26"/>
        </w:rPr>
        <w:t>Улу-</w:t>
      </w:r>
      <w:proofErr w:type="spellStart"/>
      <w:r w:rsidR="004E3C8B">
        <w:rPr>
          <w:bCs/>
          <w:iCs/>
          <w:color w:val="000000" w:themeColor="text1"/>
          <w:sz w:val="26"/>
          <w:szCs w:val="26"/>
        </w:rPr>
        <w:t>Телякский</w:t>
      </w:r>
      <w:proofErr w:type="spellEnd"/>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947C9D">
        <w:rPr>
          <w:bCs/>
          <w:iCs/>
          <w:color w:val="000000" w:themeColor="text1"/>
          <w:sz w:val="26"/>
          <w:szCs w:val="26"/>
        </w:rPr>
        <w:t>Иглинский</w:t>
      </w:r>
      <w:r w:rsidRPr="0089144A">
        <w:rPr>
          <w:bCs/>
          <w:iCs/>
          <w:color w:val="000000" w:themeColor="text1"/>
          <w:sz w:val="26"/>
          <w:szCs w:val="26"/>
        </w:rPr>
        <w:t xml:space="preserve"> район Республики Башкортостан»; «Внесен депутатом Совета </w:t>
      </w:r>
      <w:r w:rsidR="004E3C8B" w:rsidRPr="0089144A">
        <w:rPr>
          <w:bCs/>
          <w:iCs/>
          <w:color w:val="000000" w:themeColor="text1"/>
          <w:sz w:val="26"/>
          <w:szCs w:val="26"/>
        </w:rPr>
        <w:t xml:space="preserve">сельского поселения </w:t>
      </w:r>
      <w:r w:rsidR="004E3C8B">
        <w:rPr>
          <w:bCs/>
          <w:iCs/>
          <w:color w:val="000000" w:themeColor="text1"/>
          <w:sz w:val="26"/>
          <w:szCs w:val="26"/>
        </w:rPr>
        <w:t>Улу-</w:t>
      </w:r>
      <w:proofErr w:type="spellStart"/>
      <w:r w:rsidR="004E3C8B">
        <w:rPr>
          <w:bCs/>
          <w:iCs/>
          <w:color w:val="000000" w:themeColor="text1"/>
          <w:sz w:val="26"/>
          <w:szCs w:val="26"/>
        </w:rPr>
        <w:t>Телякский</w:t>
      </w:r>
      <w:proofErr w:type="spellEnd"/>
      <w:r w:rsidR="004E3C8B">
        <w:rPr>
          <w:bCs/>
          <w:iCs/>
          <w:color w:val="000000" w:themeColor="text1"/>
          <w:sz w:val="26"/>
          <w:szCs w:val="26"/>
        </w:rPr>
        <w:t xml:space="preserve"> сельсовет муниципального </w:t>
      </w:r>
      <w:r w:rsidR="004E3C8B" w:rsidRPr="0089144A">
        <w:rPr>
          <w:bCs/>
          <w:iCs/>
          <w:color w:val="000000" w:themeColor="text1"/>
          <w:sz w:val="26"/>
          <w:szCs w:val="26"/>
        </w:rPr>
        <w:t xml:space="preserve">района </w:t>
      </w:r>
      <w:proofErr w:type="spellStart"/>
      <w:r w:rsidR="004E3C8B">
        <w:rPr>
          <w:bCs/>
          <w:iCs/>
          <w:color w:val="000000" w:themeColor="text1"/>
          <w:sz w:val="26"/>
          <w:szCs w:val="26"/>
        </w:rPr>
        <w:t>Иглинский</w:t>
      </w:r>
      <w:proofErr w:type="spellEnd"/>
      <w:r w:rsidR="004E3C8B" w:rsidRPr="0089144A">
        <w:rPr>
          <w:bCs/>
          <w:iCs/>
          <w:color w:val="000000" w:themeColor="text1"/>
          <w:sz w:val="26"/>
          <w:szCs w:val="26"/>
        </w:rPr>
        <w:t xml:space="preserve"> район Республики Башкортостан</w:t>
      </w:r>
      <w:r w:rsidRPr="0089144A">
        <w:rPr>
          <w:bCs/>
          <w:iCs/>
          <w:color w:val="000000" w:themeColor="text1"/>
          <w:sz w:val="26"/>
          <w:szCs w:val="26"/>
        </w:rPr>
        <w:t>»;</w:t>
      </w:r>
      <w:proofErr w:type="gramEnd"/>
      <w:r w:rsidRPr="0089144A">
        <w:rPr>
          <w:bCs/>
          <w:iCs/>
          <w:color w:val="000000" w:themeColor="text1"/>
          <w:sz w:val="26"/>
          <w:szCs w:val="26"/>
        </w:rPr>
        <w:t xml:space="preserve"> </w:t>
      </w:r>
      <w:proofErr w:type="gramStart"/>
      <w:r w:rsidRPr="0089144A">
        <w:rPr>
          <w:bCs/>
          <w:iCs/>
          <w:color w:val="000000" w:themeColor="text1"/>
          <w:sz w:val="26"/>
          <w:szCs w:val="26"/>
        </w:rPr>
        <w:t xml:space="preserve">«Внесен Постоянной комиссией Совета </w:t>
      </w:r>
      <w:r w:rsidR="004E3C8B" w:rsidRPr="0089144A">
        <w:rPr>
          <w:bCs/>
          <w:iCs/>
          <w:color w:val="000000" w:themeColor="text1"/>
          <w:sz w:val="26"/>
          <w:szCs w:val="26"/>
        </w:rPr>
        <w:t xml:space="preserve">сельского поселения </w:t>
      </w:r>
      <w:r w:rsidR="004E3C8B">
        <w:rPr>
          <w:bCs/>
          <w:iCs/>
          <w:color w:val="000000" w:themeColor="text1"/>
          <w:sz w:val="26"/>
          <w:szCs w:val="26"/>
        </w:rPr>
        <w:t>Улу-</w:t>
      </w:r>
      <w:proofErr w:type="spellStart"/>
      <w:r w:rsidR="004E3C8B">
        <w:rPr>
          <w:bCs/>
          <w:iCs/>
          <w:color w:val="000000" w:themeColor="text1"/>
          <w:sz w:val="26"/>
          <w:szCs w:val="26"/>
        </w:rPr>
        <w:t>Телякский</w:t>
      </w:r>
      <w:proofErr w:type="spellEnd"/>
      <w:r w:rsidR="004E3C8B">
        <w:rPr>
          <w:bCs/>
          <w:iCs/>
          <w:color w:val="000000" w:themeColor="text1"/>
          <w:sz w:val="26"/>
          <w:szCs w:val="26"/>
        </w:rPr>
        <w:t xml:space="preserve"> сельсовет муниципального </w:t>
      </w:r>
      <w:r w:rsidR="004E3C8B" w:rsidRPr="0089144A">
        <w:rPr>
          <w:bCs/>
          <w:iCs/>
          <w:color w:val="000000" w:themeColor="text1"/>
          <w:sz w:val="26"/>
          <w:szCs w:val="26"/>
        </w:rPr>
        <w:t xml:space="preserve">района </w:t>
      </w:r>
      <w:proofErr w:type="spellStart"/>
      <w:r w:rsidR="004E3C8B">
        <w:rPr>
          <w:bCs/>
          <w:iCs/>
          <w:color w:val="000000" w:themeColor="text1"/>
          <w:sz w:val="26"/>
          <w:szCs w:val="26"/>
        </w:rPr>
        <w:t>Иглинский</w:t>
      </w:r>
      <w:proofErr w:type="spellEnd"/>
      <w:r w:rsidR="004E3C8B" w:rsidRPr="0089144A">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lastRenderedPageBreak/>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947C9D" w:rsidRPr="00947C9D">
        <w:rPr>
          <w:color w:val="000000" w:themeColor="text1"/>
          <w:sz w:val="26"/>
          <w:szCs w:val="26"/>
        </w:rPr>
        <w:t xml:space="preserve">управляющим делами Администрации сельского поселения </w:t>
      </w:r>
      <w:proofErr w:type="gramStart"/>
      <w:r w:rsidR="00947C9D" w:rsidRPr="00947C9D">
        <w:rPr>
          <w:color w:val="000000" w:themeColor="text1"/>
          <w:sz w:val="26"/>
          <w:szCs w:val="26"/>
        </w:rPr>
        <w:t>в соответствии с Инструкцией по работе с документами в Совете</w:t>
      </w:r>
      <w:proofErr w:type="gramEnd"/>
      <w:r w:rsidR="00947C9D" w:rsidRPr="00947C9D">
        <w:rPr>
          <w:color w:val="000000" w:themeColor="text1"/>
          <w:sz w:val="26"/>
          <w:szCs w:val="26"/>
        </w:rPr>
        <w:t xml:space="preserve"> сельского поселения </w:t>
      </w:r>
      <w:r w:rsidR="004E3C8B">
        <w:rPr>
          <w:bCs/>
          <w:iCs/>
          <w:color w:val="000000" w:themeColor="text1"/>
          <w:sz w:val="26"/>
          <w:szCs w:val="26"/>
        </w:rPr>
        <w:t>Улу-</w:t>
      </w:r>
      <w:proofErr w:type="spellStart"/>
      <w:r w:rsidR="004E3C8B">
        <w:rPr>
          <w:bCs/>
          <w:iCs/>
          <w:color w:val="000000" w:themeColor="text1"/>
          <w:sz w:val="26"/>
          <w:szCs w:val="26"/>
        </w:rPr>
        <w:t>Телякский</w:t>
      </w:r>
      <w:proofErr w:type="spellEnd"/>
      <w:r w:rsidR="00947C9D" w:rsidRPr="00947C9D">
        <w:rPr>
          <w:color w:val="000000" w:themeColor="text1"/>
          <w:sz w:val="26"/>
          <w:szCs w:val="26"/>
        </w:rPr>
        <w:t xml:space="preserve"> сельсовет муниципального района Иглинский район Республики Башкортостан.</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w:t>
      </w:r>
      <w:r w:rsidR="00947C9D">
        <w:rPr>
          <w:sz w:val="26"/>
          <w:szCs w:val="26"/>
        </w:rPr>
        <w:t>информировать Прокуратуру Иглинского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042E95">
        <w:rPr>
          <w:sz w:val="26"/>
          <w:szCs w:val="26"/>
        </w:rPr>
        <w:t>Иглинского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lastRenderedPageBreak/>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4E3C8B">
        <w:rPr>
          <w:sz w:val="26"/>
          <w:szCs w:val="26"/>
        </w:rPr>
        <w:t xml:space="preserve"> </w:t>
      </w:r>
      <w:r w:rsidR="00800A5E" w:rsidRPr="004E3C8B">
        <w:rPr>
          <w:sz w:val="26"/>
          <w:szCs w:val="26"/>
        </w:rPr>
        <w:t>секретарю</w:t>
      </w:r>
      <w:r w:rsidR="004E3C8B">
        <w:rPr>
          <w:sz w:val="26"/>
          <w:szCs w:val="26"/>
        </w:rPr>
        <w:t xml:space="preserve"> </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89144A">
        <w:rPr>
          <w:rFonts w:ascii="Times New Roman" w:hAnsi="Times New Roman"/>
          <w:color w:val="000000" w:themeColor="text1"/>
          <w:sz w:val="26"/>
          <w:szCs w:val="26"/>
        </w:rPr>
        <w:lastRenderedPageBreak/>
        <w:t xml:space="preserve">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042E95" w:rsidRPr="00042E95">
        <w:rPr>
          <w:rFonts w:ascii="Times New Roman" w:hAnsi="Times New Roman"/>
          <w:sz w:val="26"/>
          <w:szCs w:val="26"/>
        </w:rPr>
        <w:t>на официальном сайте органов местного самоуправления.</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Деятельность депутата в Совете и его органах осуществляется в следующих </w:t>
      </w:r>
      <w:r w:rsidRPr="0089144A">
        <w:rPr>
          <w:rFonts w:ascii="Times New Roman" w:hAnsi="Times New Roman"/>
          <w:color w:val="000000" w:themeColor="text1"/>
          <w:sz w:val="26"/>
          <w:szCs w:val="26"/>
        </w:rPr>
        <w:lastRenderedPageBreak/>
        <w:t>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lastRenderedPageBreak/>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 xml:space="preserve">принятие решения по запросу, в котором дается оценка положения дел, работы </w:t>
      </w:r>
      <w:r w:rsidRPr="00B70A20">
        <w:rPr>
          <w:rFonts w:ascii="Times New Roman" w:hAnsi="Times New Roman"/>
          <w:sz w:val="26"/>
          <w:szCs w:val="26"/>
        </w:rPr>
        <w:lastRenderedPageBreak/>
        <w:t>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042E95">
        <w:rPr>
          <w:sz w:val="26"/>
          <w:szCs w:val="26"/>
        </w:rPr>
        <w:t xml:space="preserve"> муниципального района Иглинский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lastRenderedPageBreak/>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w:t>
      </w:r>
      <w:r w:rsidR="00042E95">
        <w:rPr>
          <w:b w:val="0"/>
          <w:bCs/>
          <w:color w:val="000000" w:themeColor="text1"/>
          <w:sz w:val="26"/>
          <w:szCs w:val="26"/>
        </w:rPr>
        <w:t>водит прием граждан не реже одного</w:t>
      </w:r>
      <w:r w:rsidRPr="0089144A">
        <w:rPr>
          <w:b w:val="0"/>
          <w:bCs/>
          <w:color w:val="000000" w:themeColor="text1"/>
          <w:sz w:val="26"/>
          <w:szCs w:val="26"/>
        </w:rPr>
        <w:t xml:space="preserve"> раз</w:t>
      </w:r>
      <w:r w:rsidR="00042E95">
        <w:rPr>
          <w:b w:val="0"/>
          <w:bCs/>
          <w:color w:val="000000" w:themeColor="text1"/>
          <w:sz w:val="26"/>
          <w:szCs w:val="26"/>
        </w:rPr>
        <w:t>а</w:t>
      </w:r>
      <w:r w:rsidRPr="0089144A">
        <w:rPr>
          <w:b w:val="0"/>
          <w:bCs/>
          <w:color w:val="000000" w:themeColor="text1"/>
          <w:sz w:val="26"/>
          <w:szCs w:val="26"/>
        </w:rPr>
        <w:t xml:space="preserve">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Default="00FA6FEA" w:rsidP="00FA6FEA">
      <w:pPr>
        <w:pStyle w:val="33"/>
        <w:rPr>
          <w:b w:val="0"/>
          <w:bCs/>
          <w:color w:val="000000" w:themeColor="text1"/>
          <w:sz w:val="26"/>
          <w:szCs w:val="26"/>
        </w:rPr>
      </w:pPr>
      <w:r w:rsidRPr="0089144A">
        <w:rPr>
          <w:b w:val="0"/>
          <w:bCs/>
          <w:color w:val="000000" w:themeColor="text1"/>
          <w:sz w:val="26"/>
          <w:szCs w:val="26"/>
        </w:rPr>
        <w:t xml:space="preserve">Форма социальной карты округа утверждается </w:t>
      </w:r>
      <w:r w:rsidR="00042E95" w:rsidRPr="00042E95">
        <w:rPr>
          <w:b w:val="0"/>
          <w:bCs/>
          <w:color w:val="000000" w:themeColor="text1"/>
          <w:sz w:val="26"/>
          <w:szCs w:val="26"/>
        </w:rPr>
        <w:t>постановлением главы сельского поселения.</w:t>
      </w:r>
    </w:p>
    <w:p w:rsidR="00042E95" w:rsidRPr="0089144A" w:rsidRDefault="00042E95"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042E95" w:rsidP="00FA6FEA">
      <w:pPr>
        <w:ind w:firstLine="709"/>
        <w:jc w:val="both"/>
        <w:rPr>
          <w:sz w:val="26"/>
          <w:szCs w:val="26"/>
        </w:rPr>
      </w:pPr>
      <w:r>
        <w:rPr>
          <w:sz w:val="26"/>
          <w:szCs w:val="26"/>
        </w:rPr>
        <w:t>Депутат Совета не реже одного</w:t>
      </w:r>
      <w:r w:rsidR="00FA6FEA" w:rsidRPr="00B70A20">
        <w:rPr>
          <w:sz w:val="26"/>
          <w:szCs w:val="26"/>
        </w:rPr>
        <w:t xml:space="preserve"> раз</w:t>
      </w:r>
      <w:r>
        <w:rPr>
          <w:sz w:val="26"/>
          <w:szCs w:val="26"/>
        </w:rPr>
        <w:t>а</w:t>
      </w:r>
      <w:r w:rsidR="00FA6FEA" w:rsidRPr="00B70A20">
        <w:rPr>
          <w:sz w:val="26"/>
          <w:szCs w:val="26"/>
        </w:rPr>
        <w:t xml:space="preserve">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lastRenderedPageBreak/>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w:t>
      </w:r>
      <w:r w:rsidRPr="0089144A">
        <w:rPr>
          <w:color w:val="000000" w:themeColor="text1"/>
          <w:sz w:val="26"/>
          <w:szCs w:val="26"/>
        </w:rPr>
        <w:lastRenderedPageBreak/>
        <w:t xml:space="preserve">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00042E95">
        <w:rPr>
          <w:b w:val="0"/>
          <w:bCs/>
          <w:color w:val="000000" w:themeColor="text1"/>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lastRenderedPageBreak/>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042E95">
        <w:rPr>
          <w:sz w:val="26"/>
          <w:szCs w:val="26"/>
        </w:rPr>
        <w:t xml:space="preserve"> Иглинский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w:t>
      </w:r>
      <w:r w:rsidR="00096B3F" w:rsidRPr="00096B3F">
        <w:t xml:space="preserve"> </w:t>
      </w:r>
      <w:r w:rsidR="00096B3F" w:rsidRPr="00096B3F">
        <w:rPr>
          <w:color w:val="000000" w:themeColor="text1"/>
          <w:sz w:val="26"/>
          <w:szCs w:val="26"/>
        </w:rPr>
        <w:t>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w:t>
      </w:r>
      <w:r w:rsidR="00096B3F">
        <w:rPr>
          <w:color w:val="000000" w:themeColor="text1"/>
          <w:sz w:val="26"/>
          <w:szCs w:val="26"/>
        </w:rPr>
        <w:t xml:space="preserve">не менее одного раза </w:t>
      </w:r>
      <w:r w:rsidRPr="0089144A">
        <w:rPr>
          <w:color w:val="000000" w:themeColor="text1"/>
          <w:sz w:val="26"/>
          <w:szCs w:val="26"/>
        </w:rPr>
        <w:t>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привлечение граждан, общественных объединений и некоммерческих организаций к </w:t>
      </w:r>
      <w:r w:rsidRPr="00B70A20">
        <w:rPr>
          <w:sz w:val="26"/>
          <w:szCs w:val="26"/>
        </w:rPr>
        <w:lastRenderedPageBreak/>
        <w:t>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71E02">
        <w:rPr>
          <w:rFonts w:ascii="Times New Roman" w:hAnsi="Times New Roman"/>
          <w:color w:val="000000" w:themeColor="text1"/>
          <w:sz w:val="26"/>
          <w:szCs w:val="26"/>
        </w:rPr>
        <w:t>Улу-</w:t>
      </w:r>
      <w:proofErr w:type="spellStart"/>
      <w:r w:rsidR="00371E02">
        <w:rPr>
          <w:rFonts w:ascii="Times New Roman" w:hAnsi="Times New Roman"/>
          <w:color w:val="000000" w:themeColor="text1"/>
          <w:sz w:val="26"/>
          <w:szCs w:val="26"/>
        </w:rPr>
        <w:t>Телякский</w:t>
      </w:r>
      <w:proofErr w:type="spellEnd"/>
      <w:r w:rsidRPr="0089144A">
        <w:rPr>
          <w:rFonts w:ascii="Times New Roman" w:hAnsi="Times New Roman"/>
          <w:color w:val="000000" w:themeColor="text1"/>
          <w:sz w:val="26"/>
          <w:szCs w:val="26"/>
        </w:rPr>
        <w:t xml:space="preserve"> сельс</w:t>
      </w:r>
      <w:r w:rsidR="00096B3F">
        <w:rPr>
          <w:rFonts w:ascii="Times New Roman" w:hAnsi="Times New Roman"/>
          <w:color w:val="000000" w:themeColor="text1"/>
          <w:sz w:val="26"/>
          <w:szCs w:val="26"/>
        </w:rPr>
        <w:t>овет муниципального района Иглинский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lastRenderedPageBreak/>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Pr="00B70A20">
        <w:rPr>
          <w:i/>
          <w:sz w:val="26"/>
          <w:szCs w:val="26"/>
        </w:rPr>
        <w:t>.</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371E02">
      <w:footerReference w:type="default" r:id="rId15"/>
      <w:pgSz w:w="11906" w:h="16838"/>
      <w:pgMar w:top="1134" w:right="567" w:bottom="1134" w:left="1134" w:header="709"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00" w:rsidRDefault="004A5F00" w:rsidP="008D177B">
      <w:r>
        <w:separator/>
      </w:r>
    </w:p>
  </w:endnote>
  <w:endnote w:type="continuationSeparator" w:id="0">
    <w:p w:rsidR="004A5F00" w:rsidRDefault="004A5F0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4E3C8B" w:rsidRDefault="004E3C8B">
        <w:pPr>
          <w:pStyle w:val="a9"/>
          <w:jc w:val="center"/>
        </w:pPr>
        <w:r>
          <w:fldChar w:fldCharType="begin"/>
        </w:r>
        <w:r>
          <w:instrText>PAGE   \* MERGEFORMAT</w:instrText>
        </w:r>
        <w:r>
          <w:fldChar w:fldCharType="separate"/>
        </w:r>
        <w:r w:rsidR="005D1A46">
          <w:rPr>
            <w:noProof/>
          </w:rPr>
          <w:t>1</w:t>
        </w:r>
        <w:r>
          <w:fldChar w:fldCharType="end"/>
        </w:r>
      </w:p>
    </w:sdtContent>
  </w:sdt>
  <w:p w:rsidR="004E3C8B" w:rsidRDefault="004E3C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00" w:rsidRDefault="004A5F00" w:rsidP="008D177B">
      <w:r>
        <w:separator/>
      </w:r>
    </w:p>
  </w:footnote>
  <w:footnote w:type="continuationSeparator" w:id="0">
    <w:p w:rsidR="004A5F00" w:rsidRDefault="004A5F0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2E95"/>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6B3F"/>
    <w:rsid w:val="00097CCB"/>
    <w:rsid w:val="00097EE1"/>
    <w:rsid w:val="000A2AC3"/>
    <w:rsid w:val="000A2CCC"/>
    <w:rsid w:val="000A2EC8"/>
    <w:rsid w:val="000A3873"/>
    <w:rsid w:val="000A70CB"/>
    <w:rsid w:val="000B50B0"/>
    <w:rsid w:val="000B65EA"/>
    <w:rsid w:val="000C5635"/>
    <w:rsid w:val="000C6D97"/>
    <w:rsid w:val="000D33BC"/>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3EC8"/>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09A"/>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1E02"/>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5F00"/>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3C8B"/>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1A46"/>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13BB"/>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7F30C8"/>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47C9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3DE"/>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280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2855"/>
    <w:rsid w:val="00C1605B"/>
    <w:rsid w:val="00C201CE"/>
    <w:rsid w:val="00C20F62"/>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E68FD"/>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2994"/>
    <w:rsid w:val="00ED68F8"/>
    <w:rsid w:val="00ED7851"/>
    <w:rsid w:val="00EE07B2"/>
    <w:rsid w:val="00EE14FF"/>
    <w:rsid w:val="00EE3C52"/>
    <w:rsid w:val="00EE4483"/>
    <w:rsid w:val="00EE59DE"/>
    <w:rsid w:val="00EF1042"/>
    <w:rsid w:val="00EF131A"/>
    <w:rsid w:val="00F0080C"/>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95106"/>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character" w:customStyle="1" w:styleId="af0">
    <w:name w:val="Без интервала Знак"/>
    <w:aliases w:val="ПФ-таб.текст Знак"/>
    <w:link w:val="af1"/>
    <w:locked/>
    <w:rsid w:val="005D1A46"/>
    <w:rPr>
      <w:rFonts w:ascii="Calibri" w:eastAsia="Calibri" w:hAnsi="Calibri" w:cs="Times New Roman"/>
    </w:rPr>
  </w:style>
  <w:style w:type="paragraph" w:styleId="af1">
    <w:name w:val="No Spacing"/>
    <w:aliases w:val="ПФ-таб.текст"/>
    <w:link w:val="af0"/>
    <w:qFormat/>
    <w:rsid w:val="005D1A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character" w:customStyle="1" w:styleId="af0">
    <w:name w:val="Без интервала Знак"/>
    <w:aliases w:val="ПФ-таб.текст Знак"/>
    <w:link w:val="af1"/>
    <w:locked/>
    <w:rsid w:val="005D1A46"/>
    <w:rPr>
      <w:rFonts w:ascii="Calibri" w:eastAsia="Calibri" w:hAnsi="Calibri" w:cs="Times New Roman"/>
    </w:rPr>
  </w:style>
  <w:style w:type="paragraph" w:styleId="af1">
    <w:name w:val="No Spacing"/>
    <w:aliases w:val="ПФ-таб.текст"/>
    <w:link w:val="af0"/>
    <w:qFormat/>
    <w:rsid w:val="005D1A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163855425">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B784-B07B-4EDC-80F3-CB45B627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16884</Words>
  <Characters>96241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Майский</cp:lastModifiedBy>
  <cp:revision>20</cp:revision>
  <cp:lastPrinted>2023-08-23T10:32:00Z</cp:lastPrinted>
  <dcterms:created xsi:type="dcterms:W3CDTF">2023-09-01T06:28:00Z</dcterms:created>
  <dcterms:modified xsi:type="dcterms:W3CDTF">2023-09-27T11:47:00Z</dcterms:modified>
</cp:coreProperties>
</file>