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D9" w:rsidRPr="00AE48FD" w:rsidRDefault="00BE1BF7" w:rsidP="00BE1BF7">
      <w:pPr>
        <w:jc w:val="center"/>
        <w:rPr>
          <w:rFonts w:ascii="Times New Roman" w:hAnsi="Times New Roman" w:cs="Times New Roman"/>
          <w:sz w:val="24"/>
          <w:szCs w:val="24"/>
        </w:rPr>
      </w:pPr>
      <w:r w:rsidRPr="00AE48FD">
        <w:rPr>
          <w:rFonts w:ascii="Times New Roman" w:hAnsi="Times New Roman" w:cs="Times New Roman"/>
          <w:sz w:val="24"/>
          <w:szCs w:val="24"/>
        </w:rPr>
        <w:t>Обо</w:t>
      </w:r>
      <w:bookmarkStart w:id="0" w:name="_GoBack"/>
      <w:bookmarkEnd w:id="0"/>
      <w:r w:rsidRPr="00AE48FD">
        <w:rPr>
          <w:rFonts w:ascii="Times New Roman" w:hAnsi="Times New Roman" w:cs="Times New Roman"/>
          <w:sz w:val="24"/>
          <w:szCs w:val="24"/>
        </w:rPr>
        <w:t>бщённая информация</w:t>
      </w:r>
    </w:p>
    <w:p w:rsidR="00BD2A96" w:rsidRPr="00AE48FD" w:rsidRDefault="00D327C2" w:rsidP="00BD2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8FD">
        <w:rPr>
          <w:rFonts w:ascii="Times New Roman" w:hAnsi="Times New Roman" w:cs="Times New Roman"/>
          <w:sz w:val="24"/>
          <w:szCs w:val="24"/>
        </w:rPr>
        <w:t>о</w:t>
      </w:r>
      <w:r w:rsidR="00BE1BF7" w:rsidRPr="00AE48FD">
        <w:rPr>
          <w:rFonts w:ascii="Times New Roman" w:hAnsi="Times New Roman" w:cs="Times New Roman"/>
          <w:sz w:val="24"/>
          <w:szCs w:val="24"/>
        </w:rPr>
        <w:t xml:space="preserve">б исполнении (ненадлежащем исполнении) </w:t>
      </w:r>
      <w:r w:rsidR="004A648D" w:rsidRPr="00AE48FD">
        <w:rPr>
          <w:rFonts w:ascii="Times New Roman" w:hAnsi="Times New Roman" w:cs="Times New Roman"/>
          <w:sz w:val="24"/>
          <w:szCs w:val="24"/>
        </w:rPr>
        <w:t xml:space="preserve"> </w:t>
      </w:r>
      <w:r w:rsidR="00BE1BF7" w:rsidRPr="00AE48FD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 w:rsidR="004A648D" w:rsidRPr="00AE48FD">
        <w:rPr>
          <w:rFonts w:ascii="Times New Roman" w:hAnsi="Times New Roman" w:cs="Times New Roman"/>
          <w:sz w:val="24"/>
          <w:szCs w:val="24"/>
        </w:rPr>
        <w:t>ми служащими</w:t>
      </w:r>
      <w:r w:rsidR="00BE1BF7" w:rsidRPr="00AE48FD">
        <w:rPr>
          <w:rFonts w:ascii="Times New Roman" w:hAnsi="Times New Roman" w:cs="Times New Roman"/>
          <w:sz w:val="24"/>
          <w:szCs w:val="24"/>
        </w:rPr>
        <w:t xml:space="preserve"> </w:t>
      </w:r>
      <w:r w:rsidR="004A648D" w:rsidRPr="00AE48FD">
        <w:rPr>
          <w:rFonts w:ascii="Times New Roman" w:hAnsi="Times New Roman" w:cs="Times New Roman"/>
          <w:sz w:val="24"/>
          <w:szCs w:val="24"/>
        </w:rPr>
        <w:t>Администрации</w:t>
      </w:r>
      <w:r w:rsidR="00BE1BF7" w:rsidRPr="00AE48FD">
        <w:rPr>
          <w:rFonts w:ascii="Times New Roman" w:hAnsi="Times New Roman" w:cs="Times New Roman"/>
          <w:sz w:val="24"/>
          <w:szCs w:val="24"/>
        </w:rPr>
        <w:t xml:space="preserve"> </w:t>
      </w:r>
      <w:r w:rsidRPr="00AE48F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673E3" w:rsidRPr="00AE48FD">
        <w:rPr>
          <w:rFonts w:ascii="Times New Roman" w:hAnsi="Times New Roman" w:cs="Times New Roman"/>
          <w:sz w:val="24"/>
          <w:szCs w:val="24"/>
        </w:rPr>
        <w:t>Улу-</w:t>
      </w:r>
      <w:proofErr w:type="spellStart"/>
      <w:r w:rsidR="000673E3" w:rsidRPr="00AE48FD">
        <w:rPr>
          <w:rFonts w:ascii="Times New Roman" w:hAnsi="Times New Roman" w:cs="Times New Roman"/>
          <w:sz w:val="24"/>
          <w:szCs w:val="24"/>
        </w:rPr>
        <w:t>Телякский</w:t>
      </w:r>
      <w:proofErr w:type="spellEnd"/>
      <w:r w:rsidR="000673E3" w:rsidRPr="00AE48FD">
        <w:rPr>
          <w:rFonts w:ascii="Times New Roman" w:hAnsi="Times New Roman" w:cs="Times New Roman"/>
          <w:sz w:val="24"/>
          <w:szCs w:val="24"/>
        </w:rPr>
        <w:t xml:space="preserve"> </w:t>
      </w:r>
      <w:r w:rsidRPr="00AE48FD">
        <w:rPr>
          <w:rFonts w:ascii="Times New Roman" w:hAnsi="Times New Roman" w:cs="Times New Roman"/>
          <w:sz w:val="24"/>
          <w:szCs w:val="24"/>
        </w:rPr>
        <w:t xml:space="preserve">сельсовет </w:t>
      </w:r>
      <w:r w:rsidR="004A648D" w:rsidRPr="00AE48FD">
        <w:rPr>
          <w:rFonts w:ascii="Times New Roman" w:hAnsi="Times New Roman" w:cs="Times New Roman"/>
          <w:sz w:val="24"/>
          <w:szCs w:val="24"/>
        </w:rPr>
        <w:t xml:space="preserve"> </w:t>
      </w:r>
      <w:r w:rsidR="00BE1BF7" w:rsidRPr="00AE48FD">
        <w:rPr>
          <w:rFonts w:ascii="Times New Roman" w:hAnsi="Times New Roman" w:cs="Times New Roman"/>
          <w:sz w:val="24"/>
          <w:szCs w:val="24"/>
        </w:rPr>
        <w:t xml:space="preserve"> муниципального района Иглинский район Республики Башкортостан, обязанности представления сведений о доходах, расходах, об имуществе и обязательствах имущественного характера за период </w:t>
      </w:r>
    </w:p>
    <w:p w:rsidR="00BE1BF7" w:rsidRPr="00AE48FD" w:rsidRDefault="00BE1BF7" w:rsidP="00BD2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8FD">
        <w:rPr>
          <w:rFonts w:ascii="Times New Roman" w:hAnsi="Times New Roman" w:cs="Times New Roman"/>
          <w:sz w:val="24"/>
          <w:szCs w:val="24"/>
        </w:rPr>
        <w:t>с 01 января 2023 года по 31 декабря 2023 года</w:t>
      </w:r>
    </w:p>
    <w:p w:rsidR="00BD2A96" w:rsidRPr="00AE48FD" w:rsidRDefault="00BD2A96" w:rsidP="00BD2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1985"/>
        <w:gridCol w:w="1984"/>
        <w:gridCol w:w="2835"/>
        <w:gridCol w:w="3196"/>
      </w:tblGrid>
      <w:tr w:rsidR="004A648D" w:rsidRPr="00AE48FD" w:rsidTr="00AE48FD">
        <w:trPr>
          <w:trHeight w:val="570"/>
        </w:trPr>
        <w:tc>
          <w:tcPr>
            <w:tcW w:w="3227" w:type="dxa"/>
            <w:vMerge w:val="restart"/>
          </w:tcPr>
          <w:p w:rsidR="004A648D" w:rsidRPr="00AE48FD" w:rsidRDefault="004A648D" w:rsidP="004A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FD">
              <w:rPr>
                <w:rFonts w:ascii="Times New Roman" w:hAnsi="Times New Roman" w:cs="Times New Roman"/>
                <w:sz w:val="24"/>
                <w:szCs w:val="24"/>
              </w:rPr>
              <w:t xml:space="preserve">Орган местного самоуправления </w:t>
            </w:r>
          </w:p>
        </w:tc>
        <w:tc>
          <w:tcPr>
            <w:tcW w:w="1559" w:type="dxa"/>
            <w:vMerge w:val="restart"/>
          </w:tcPr>
          <w:p w:rsidR="004A648D" w:rsidRPr="00AE48FD" w:rsidRDefault="004A648D" w:rsidP="0006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FD">
              <w:rPr>
                <w:rFonts w:ascii="Times New Roman" w:hAnsi="Times New Roman" w:cs="Times New Roman"/>
                <w:sz w:val="24"/>
                <w:szCs w:val="24"/>
              </w:rPr>
              <w:t>Штатное количество муниципальных служащих</w:t>
            </w:r>
          </w:p>
        </w:tc>
        <w:tc>
          <w:tcPr>
            <w:tcW w:w="1985" w:type="dxa"/>
            <w:vMerge w:val="restart"/>
          </w:tcPr>
          <w:p w:rsidR="004A648D" w:rsidRPr="00AE48FD" w:rsidRDefault="004A648D" w:rsidP="004A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FD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количество муниципальных   служащих </w:t>
            </w:r>
            <w:proofErr w:type="gramStart"/>
            <w:r w:rsidRPr="00AE48F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E48F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E48F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E48FD">
              <w:rPr>
                <w:rFonts w:ascii="Times New Roman" w:hAnsi="Times New Roman" w:cs="Times New Roman"/>
                <w:sz w:val="24"/>
                <w:szCs w:val="24"/>
              </w:rPr>
              <w:t>. лиц,  находящихся в отпуске по уходу за  детьми)</w:t>
            </w:r>
          </w:p>
        </w:tc>
        <w:tc>
          <w:tcPr>
            <w:tcW w:w="8015" w:type="dxa"/>
            <w:gridSpan w:val="3"/>
          </w:tcPr>
          <w:p w:rsidR="004A648D" w:rsidRPr="00AE48FD" w:rsidRDefault="004A648D" w:rsidP="004A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FD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</w:t>
            </w:r>
          </w:p>
        </w:tc>
      </w:tr>
      <w:tr w:rsidR="004A648D" w:rsidRPr="00AE48FD" w:rsidTr="00AE48FD">
        <w:trPr>
          <w:trHeight w:val="2640"/>
        </w:trPr>
        <w:tc>
          <w:tcPr>
            <w:tcW w:w="3227" w:type="dxa"/>
            <w:vMerge/>
          </w:tcPr>
          <w:p w:rsidR="004A648D" w:rsidRPr="00AE48FD" w:rsidRDefault="004A648D" w:rsidP="00BE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A648D" w:rsidRPr="00AE48FD" w:rsidRDefault="004A648D" w:rsidP="00BE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A648D" w:rsidRPr="00AE48FD" w:rsidRDefault="004A648D" w:rsidP="00BE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648D" w:rsidRPr="00AE48FD" w:rsidRDefault="004A648D" w:rsidP="00BE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FD">
              <w:rPr>
                <w:rFonts w:ascii="Times New Roman" w:hAnsi="Times New Roman" w:cs="Times New Roman"/>
                <w:sz w:val="24"/>
                <w:szCs w:val="24"/>
              </w:rPr>
              <w:t>представивших сведения о своих доходах, расходах, об имуществе и обязательствах имущественного характера своих (супругов) и несовершеннолетних детей</w:t>
            </w:r>
          </w:p>
        </w:tc>
        <w:tc>
          <w:tcPr>
            <w:tcW w:w="2835" w:type="dxa"/>
          </w:tcPr>
          <w:p w:rsidR="004A648D" w:rsidRPr="00AE48FD" w:rsidRDefault="00AE48FD" w:rsidP="004A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A648D" w:rsidRPr="00AE48FD">
              <w:rPr>
                <w:rFonts w:ascii="Times New Roman" w:hAnsi="Times New Roman" w:cs="Times New Roman"/>
                <w:sz w:val="24"/>
                <w:szCs w:val="24"/>
              </w:rPr>
              <w:t xml:space="preserve">е представивших сведения в соответствии с Указом Президента Российской Федерации от    29 декабря 2022г №968 «Об особенностях исполнения обязанностей, соблюдения ограничений  и запретов в области противодействия коррупции некоторыми категориями граждан в период проведения специальной военной операции» </w:t>
            </w:r>
          </w:p>
        </w:tc>
        <w:tc>
          <w:tcPr>
            <w:tcW w:w="3196" w:type="dxa"/>
          </w:tcPr>
          <w:p w:rsidR="004A648D" w:rsidRPr="00AE48FD" w:rsidRDefault="00AE48FD" w:rsidP="00BE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A648D" w:rsidRPr="00AE48FD">
              <w:rPr>
                <w:rFonts w:ascii="Times New Roman" w:hAnsi="Times New Roman" w:cs="Times New Roman"/>
                <w:sz w:val="24"/>
                <w:szCs w:val="24"/>
              </w:rPr>
              <w:t xml:space="preserve">е представивших сведения о доходах, расходах, об имуществе и обязательствах имущественного характера, а также не представивших уведомления об отсутствии сделок предусмотренных частью 1 статьи 3 Федерального закона от 3.12.2012 №230- ФЗ «О </w:t>
            </w:r>
            <w:proofErr w:type="gramStart"/>
            <w:r w:rsidR="004A648D" w:rsidRPr="00AE48FD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="004A648D" w:rsidRPr="00AE48F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4A648D" w:rsidRPr="00AE48FD" w:rsidTr="00AE48FD">
        <w:tc>
          <w:tcPr>
            <w:tcW w:w="3227" w:type="dxa"/>
          </w:tcPr>
          <w:p w:rsidR="004A648D" w:rsidRPr="00AE48FD" w:rsidRDefault="00AE48FD" w:rsidP="00BE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A648D" w:rsidRPr="00AE48F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Улу-</w:t>
            </w:r>
            <w:proofErr w:type="spellStart"/>
            <w:r w:rsidR="004A648D" w:rsidRPr="00AE48FD">
              <w:rPr>
                <w:rFonts w:ascii="Times New Roman" w:hAnsi="Times New Roman" w:cs="Times New Roman"/>
                <w:sz w:val="24"/>
                <w:szCs w:val="24"/>
              </w:rPr>
              <w:t>Телякский</w:t>
            </w:r>
            <w:proofErr w:type="spellEnd"/>
            <w:r w:rsidR="004A648D" w:rsidRPr="00AE48F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муниципального района </w:t>
            </w:r>
            <w:proofErr w:type="spellStart"/>
            <w:r w:rsidR="004A648D" w:rsidRPr="00AE48FD">
              <w:rPr>
                <w:rFonts w:ascii="Times New Roman" w:hAnsi="Times New Roman" w:cs="Times New Roman"/>
                <w:sz w:val="24"/>
                <w:szCs w:val="24"/>
              </w:rPr>
              <w:t>Иглинский</w:t>
            </w:r>
            <w:proofErr w:type="spellEnd"/>
            <w:r w:rsidR="004A648D" w:rsidRPr="00AE48FD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</w:tc>
        <w:tc>
          <w:tcPr>
            <w:tcW w:w="1559" w:type="dxa"/>
          </w:tcPr>
          <w:p w:rsidR="004A648D" w:rsidRPr="00AE48FD" w:rsidRDefault="00AE48FD" w:rsidP="00BE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A648D" w:rsidRPr="00AE48FD" w:rsidRDefault="00AE48FD" w:rsidP="00BE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A648D" w:rsidRPr="00AE48FD" w:rsidRDefault="00AE48FD" w:rsidP="00BE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A648D" w:rsidRPr="00AE48FD" w:rsidRDefault="00AE48FD" w:rsidP="00BE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6" w:type="dxa"/>
          </w:tcPr>
          <w:p w:rsidR="004A648D" w:rsidRPr="00AE48FD" w:rsidRDefault="004A648D" w:rsidP="00BE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E1BF7" w:rsidRPr="00BE1BF7" w:rsidRDefault="00BE1BF7" w:rsidP="00AE48F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E1BF7" w:rsidRPr="00BE1BF7" w:rsidSect="004A648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51"/>
    <w:rsid w:val="000673E3"/>
    <w:rsid w:val="00314A03"/>
    <w:rsid w:val="00492AD9"/>
    <w:rsid w:val="004A648D"/>
    <w:rsid w:val="00566D98"/>
    <w:rsid w:val="00990AF9"/>
    <w:rsid w:val="00AE48FD"/>
    <w:rsid w:val="00BB1512"/>
    <w:rsid w:val="00BD2A96"/>
    <w:rsid w:val="00BE1BF7"/>
    <w:rsid w:val="00D327C2"/>
    <w:rsid w:val="00E0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Майский</cp:lastModifiedBy>
  <cp:revision>10</cp:revision>
  <dcterms:created xsi:type="dcterms:W3CDTF">2024-05-15T07:21:00Z</dcterms:created>
  <dcterms:modified xsi:type="dcterms:W3CDTF">2024-05-17T07:41:00Z</dcterms:modified>
</cp:coreProperties>
</file>