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180"/>
        <w:gridCol w:w="3834"/>
        <w:gridCol w:w="637"/>
        <w:gridCol w:w="1559"/>
        <w:gridCol w:w="180"/>
        <w:gridCol w:w="4143"/>
        <w:gridCol w:w="213"/>
      </w:tblGrid>
      <w:tr w:rsidR="000F10CE" w:rsidRPr="000F10CE" w:rsidTr="004B251B">
        <w:trPr>
          <w:trHeight w:val="2127"/>
        </w:trPr>
        <w:tc>
          <w:tcPr>
            <w:tcW w:w="4651" w:type="dxa"/>
            <w:gridSpan w:val="3"/>
            <w:hideMark/>
          </w:tcPr>
          <w:p w:rsidR="000F10CE" w:rsidRPr="000F10CE" w:rsidRDefault="000F10CE" w:rsidP="000F10CE">
            <w:pPr>
              <w:pStyle w:val="a3"/>
              <w:jc w:val="center"/>
            </w:pPr>
            <w:r w:rsidRPr="000F10CE">
              <w:t>БАШКОРТОСТАН РЕСПУБЛИКАҺ</w:t>
            </w:r>
            <w:proofErr w:type="gramStart"/>
            <w:r w:rsidRPr="000F10CE">
              <w:t>Ы</w:t>
            </w:r>
            <w:proofErr w:type="gramEnd"/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ИГЛИН РАЙОНЫ</w:t>
            </w:r>
            <w:r w:rsidRPr="000F10CE">
              <w:br/>
              <w:t xml:space="preserve">МУНИЦИПАЛЬ РАЙОНЫНЫҢ </w:t>
            </w:r>
            <w:r w:rsidRPr="000F10CE">
              <w:br/>
              <w:t>ОЛО  ТЕЛӘК АУЫЛ СОВЕТЫ</w:t>
            </w:r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АУЫЛ  БИЛӘМӘҺЕ</w:t>
            </w:r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ХАКИМИӘТЕ</w:t>
            </w:r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(БАШКОРТОСТАН РЕСПУБЛИКАҺ</w:t>
            </w:r>
            <w:proofErr w:type="gramStart"/>
            <w:r w:rsidRPr="000F10CE">
              <w:t>Ы</w:t>
            </w:r>
            <w:proofErr w:type="gramEnd"/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ИГЛИН РАЙОНЫ</w:t>
            </w:r>
          </w:p>
          <w:p w:rsidR="000F10CE" w:rsidRPr="000F10CE" w:rsidRDefault="000F10CE" w:rsidP="000F10CE">
            <w:pPr>
              <w:pStyle w:val="a3"/>
              <w:jc w:val="center"/>
            </w:pPr>
            <w:proofErr w:type="gramStart"/>
            <w:r w:rsidRPr="000F10CE">
              <w:t>ОЛО  ТЕЛӘК АУЫЛ СОВЕТЫ)</w:t>
            </w:r>
            <w:proofErr w:type="gramEnd"/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6403BBF" wp14:editId="4940EF92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121284</wp:posOffset>
                      </wp:positionV>
                      <wp:extent cx="6829425" cy="0"/>
                      <wp:effectExtent l="0" t="19050" r="9525" b="381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75pt,9.55pt" to="53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:rsidR="000F10CE" w:rsidRPr="000F10CE" w:rsidRDefault="000F10CE" w:rsidP="000F10CE">
            <w:pPr>
              <w:pStyle w:val="a3"/>
              <w:jc w:val="center"/>
            </w:pPr>
            <w:r w:rsidRPr="000F10CE">
              <w:rPr>
                <w:noProof/>
              </w:rPr>
              <w:drawing>
                <wp:inline distT="0" distB="0" distL="0" distR="0" wp14:anchorId="5987B916" wp14:editId="46D46F96">
                  <wp:extent cx="6762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0CE" w:rsidRPr="000F10CE" w:rsidRDefault="000F10CE" w:rsidP="000F10CE">
            <w:pPr>
              <w:pStyle w:val="a3"/>
              <w:jc w:val="center"/>
            </w:pPr>
          </w:p>
        </w:tc>
        <w:tc>
          <w:tcPr>
            <w:tcW w:w="4536" w:type="dxa"/>
            <w:gridSpan w:val="3"/>
          </w:tcPr>
          <w:p w:rsidR="000F10CE" w:rsidRPr="000F10CE" w:rsidRDefault="000F10CE" w:rsidP="000F10CE">
            <w:pPr>
              <w:pStyle w:val="a3"/>
              <w:jc w:val="center"/>
            </w:pPr>
            <w:r w:rsidRPr="000F10CE">
              <w:t>АДМИНИСТРАЦИЯ</w:t>
            </w:r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СЕЛЬСКОГО  ПОСЕЛЕНИЯ</w:t>
            </w:r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УЛУ-ТЕЛЯКСКИЙ СЕЛЬСОВЕТ   МУНИЦИПАЛЬНОГО РАЙОНА</w:t>
            </w:r>
          </w:p>
          <w:p w:rsidR="000F10CE" w:rsidRPr="000F10CE" w:rsidRDefault="000F10CE" w:rsidP="000F10CE">
            <w:pPr>
              <w:pStyle w:val="a3"/>
              <w:jc w:val="center"/>
            </w:pPr>
            <w:r w:rsidRPr="000F10CE">
              <w:t>ИГЛИНСКИЙ РАЙОН</w:t>
            </w:r>
            <w:r w:rsidRPr="000F10CE">
              <w:br/>
              <w:t>РЕСПУБЛИКИ  БАШКОРТОСТАН</w:t>
            </w:r>
          </w:p>
          <w:p w:rsidR="000F10CE" w:rsidRPr="000F10CE" w:rsidRDefault="000F10CE" w:rsidP="000F10CE">
            <w:pPr>
              <w:pStyle w:val="a3"/>
              <w:jc w:val="center"/>
              <w:rPr>
                <w:color w:val="000000"/>
              </w:rPr>
            </w:pPr>
            <w:proofErr w:type="gramStart"/>
            <w:r w:rsidRPr="000F10CE">
              <w:rPr>
                <w:color w:val="000000"/>
              </w:rPr>
              <w:t>(</w:t>
            </w:r>
            <w:r w:rsidRPr="000F10CE">
              <w:t>УЛУ-ТЕЛЯКСКИЙ СЕЛЬСОВЕТ   ИГЛИНСКОГО РАЙОНА</w:t>
            </w:r>
            <w:proofErr w:type="gramEnd"/>
          </w:p>
          <w:p w:rsidR="000F10CE" w:rsidRPr="000F10CE" w:rsidRDefault="000F10CE" w:rsidP="000F10CE">
            <w:pPr>
              <w:pStyle w:val="a3"/>
              <w:jc w:val="center"/>
            </w:pPr>
            <w:proofErr w:type="gramStart"/>
            <w:r w:rsidRPr="000F10CE">
              <w:t>РЕСПУБЛИКИ  БАШКОРТОСТАН</w:t>
            </w:r>
            <w:r w:rsidRPr="000F10CE">
              <w:rPr>
                <w:color w:val="000000"/>
              </w:rPr>
              <w:t>)</w:t>
            </w:r>
            <w:proofErr w:type="gramEnd"/>
          </w:p>
          <w:p w:rsidR="000F10CE" w:rsidRPr="000F10CE" w:rsidRDefault="000F10CE" w:rsidP="000F10CE">
            <w:pPr>
              <w:pStyle w:val="a3"/>
              <w:jc w:val="center"/>
            </w:pPr>
          </w:p>
        </w:tc>
      </w:tr>
      <w:tr w:rsidR="000F10CE" w:rsidRPr="008B0295" w:rsidTr="004B251B">
        <w:trPr>
          <w:gridBefore w:val="1"/>
          <w:gridAfter w:val="1"/>
          <w:wBefore w:w="180" w:type="dxa"/>
          <w:wAfter w:w="213" w:type="dxa"/>
          <w:trHeight w:val="350"/>
        </w:trPr>
        <w:tc>
          <w:tcPr>
            <w:tcW w:w="3834" w:type="dxa"/>
            <w:hideMark/>
          </w:tcPr>
          <w:p w:rsidR="000F10CE" w:rsidRPr="008B0295" w:rsidRDefault="000F10CE" w:rsidP="004B25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02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Ҡ</w:t>
            </w:r>
            <w:r w:rsidRPr="008B0295">
              <w:rPr>
                <w:b/>
                <w:sz w:val="28"/>
                <w:szCs w:val="28"/>
              </w:rPr>
              <w:t>АРАР</w:t>
            </w:r>
          </w:p>
          <w:p w:rsidR="000F10CE" w:rsidRPr="008B0295" w:rsidRDefault="000F10CE" w:rsidP="004B251B">
            <w:pPr>
              <w:pStyle w:val="a3"/>
              <w:rPr>
                <w:sz w:val="28"/>
                <w:szCs w:val="28"/>
              </w:rPr>
            </w:pPr>
            <w:r w:rsidRPr="008B0295">
              <w:rPr>
                <w:sz w:val="28"/>
                <w:szCs w:val="28"/>
              </w:rPr>
              <w:t xml:space="preserve">      </w:t>
            </w:r>
          </w:p>
          <w:p w:rsidR="000F10CE" w:rsidRPr="008B0295" w:rsidRDefault="000F10CE" w:rsidP="004B251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B4A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5C7FE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июнь</w:t>
            </w:r>
            <w:r w:rsidRPr="005C7FE3">
              <w:rPr>
                <w:sz w:val="28"/>
                <w:szCs w:val="28"/>
              </w:rPr>
              <w:t xml:space="preserve"> 2024й.</w:t>
            </w:r>
          </w:p>
        </w:tc>
        <w:tc>
          <w:tcPr>
            <w:tcW w:w="2376" w:type="dxa"/>
            <w:gridSpan w:val="3"/>
          </w:tcPr>
          <w:p w:rsidR="000F10CE" w:rsidRPr="008B0295" w:rsidRDefault="000F10CE" w:rsidP="004B251B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0F10CE" w:rsidRPr="008B0295" w:rsidRDefault="000F10CE" w:rsidP="004B251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8B0295">
              <w:rPr>
                <w:b/>
                <w:color w:val="000000"/>
                <w:sz w:val="28"/>
                <w:szCs w:val="28"/>
              </w:rPr>
              <w:t xml:space="preserve">    </w:t>
            </w:r>
          </w:p>
          <w:p w:rsidR="000F10CE" w:rsidRPr="008B0295" w:rsidRDefault="000F10CE" w:rsidP="004B251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8B0295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FB4A7A">
              <w:rPr>
                <w:color w:val="000000"/>
                <w:sz w:val="28"/>
                <w:szCs w:val="28"/>
              </w:rPr>
              <w:t>№</w:t>
            </w:r>
            <w:r w:rsidRPr="005C7FE3">
              <w:rPr>
                <w:sz w:val="28"/>
                <w:szCs w:val="28"/>
              </w:rPr>
              <w:t>02-09-2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43" w:type="dxa"/>
          </w:tcPr>
          <w:p w:rsidR="000F10CE" w:rsidRPr="008B0295" w:rsidRDefault="000F10CE" w:rsidP="004B25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0295">
              <w:rPr>
                <w:b/>
                <w:sz w:val="28"/>
                <w:szCs w:val="28"/>
              </w:rPr>
              <w:t xml:space="preserve">          ПОСТАНОВЛЕНИЕ</w:t>
            </w:r>
          </w:p>
          <w:p w:rsidR="000F10CE" w:rsidRPr="008B0295" w:rsidRDefault="000F10CE" w:rsidP="004B251B">
            <w:pPr>
              <w:pStyle w:val="a3"/>
              <w:rPr>
                <w:sz w:val="28"/>
                <w:szCs w:val="28"/>
              </w:rPr>
            </w:pPr>
            <w:r w:rsidRPr="008B0295">
              <w:rPr>
                <w:sz w:val="28"/>
                <w:szCs w:val="28"/>
              </w:rPr>
              <w:t xml:space="preserve">               </w:t>
            </w:r>
          </w:p>
          <w:p w:rsidR="000F10CE" w:rsidRPr="00FB4A7A" w:rsidRDefault="000F10CE" w:rsidP="004B251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B029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10</w:t>
            </w:r>
            <w:r w:rsidRPr="005C7F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июня</w:t>
            </w:r>
            <w:r w:rsidRPr="005C7FE3">
              <w:rPr>
                <w:sz w:val="28"/>
                <w:szCs w:val="28"/>
              </w:rPr>
              <w:t xml:space="preserve"> 2024 г.</w:t>
            </w:r>
          </w:p>
          <w:p w:rsidR="000F10CE" w:rsidRPr="008B0295" w:rsidRDefault="000F10CE" w:rsidP="004B251B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F10CE" w:rsidRPr="000F10CE" w:rsidRDefault="000F10CE" w:rsidP="000F1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0C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учёта </w:t>
      </w:r>
      <w:proofErr w:type="spellStart"/>
      <w:r w:rsidRPr="000F10CE"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 w:rsidRPr="000F10CE"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Требований к порядку, форме и срокам информирования граждан о количестве жилых помещений, которые могут быть предоставлены по договорам найма жилых помещений жилищного фонда социального использования социального использования на территории сельского поселения Улу-</w:t>
      </w:r>
      <w:proofErr w:type="spellStart"/>
      <w:r w:rsidRPr="000F10CE">
        <w:rPr>
          <w:rFonts w:ascii="Times New Roman" w:hAnsi="Times New Roman" w:cs="Times New Roman"/>
          <w:b/>
          <w:sz w:val="28"/>
          <w:szCs w:val="28"/>
        </w:rPr>
        <w:t>Телякский</w:t>
      </w:r>
      <w:proofErr w:type="spellEnd"/>
      <w:r w:rsidRPr="000F10CE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 w:rsidRPr="000F10CE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0F10C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proofErr w:type="gramEnd"/>
    </w:p>
    <w:p w:rsidR="000F10CE" w:rsidRPr="000F10CE" w:rsidRDefault="000F10CE" w:rsidP="000F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CE" w:rsidRPr="000F10CE" w:rsidRDefault="000F10CE" w:rsidP="000F10CE">
      <w:pPr>
        <w:jc w:val="both"/>
        <w:rPr>
          <w:rFonts w:ascii="Times New Roman" w:hAnsi="Times New Roman" w:cs="Times New Roman"/>
          <w:sz w:val="28"/>
          <w:szCs w:val="28"/>
        </w:rPr>
      </w:pPr>
      <w:r w:rsidRPr="000F10CE">
        <w:rPr>
          <w:rFonts w:ascii="Times New Roman" w:hAnsi="Times New Roman" w:cs="Times New Roman"/>
          <w:sz w:val="28"/>
          <w:szCs w:val="28"/>
        </w:rPr>
        <w:tab/>
        <w:t>В соответствии со статьей 91.14 Жилищного кодекса Российской Федерации, руководствуясь Федеральным законом от 06.10.2003 № 131-ФЗ «Об общих принципах организации местного самоуправления в Российской Федерации» и Уставом сельского поселения Улу-</w:t>
      </w:r>
      <w:proofErr w:type="spellStart"/>
      <w:r w:rsidRPr="000F10CE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0C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0F10CE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0F10C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gramStart"/>
      <w:r w:rsidRPr="000F10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0CE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0F10CE" w:rsidRPr="000F10CE" w:rsidRDefault="000F10CE" w:rsidP="000F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F10CE" w:rsidRPr="000F10CE" w:rsidRDefault="000F10CE" w:rsidP="000F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E">
        <w:rPr>
          <w:rFonts w:ascii="Times New Roman" w:hAnsi="Times New Roman" w:cs="Times New Roman"/>
          <w:sz w:val="28"/>
          <w:szCs w:val="28"/>
        </w:rPr>
        <w:t xml:space="preserve">Порядок учета </w:t>
      </w:r>
      <w:proofErr w:type="spellStart"/>
      <w:r w:rsidRPr="000F10CE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0F10CE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Улу-</w:t>
      </w:r>
      <w:proofErr w:type="spellStart"/>
      <w:r w:rsidRPr="000F10CE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0CE">
        <w:rPr>
          <w:rFonts w:ascii="Times New Roman" w:hAnsi="Times New Roman" w:cs="Times New Roman"/>
          <w:sz w:val="28"/>
          <w:szCs w:val="28"/>
        </w:rPr>
        <w:t>сельсовет;</w:t>
      </w:r>
    </w:p>
    <w:p w:rsidR="000F10CE" w:rsidRPr="000F10CE" w:rsidRDefault="000F10CE" w:rsidP="000F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E">
        <w:rPr>
          <w:rFonts w:ascii="Times New Roman" w:hAnsi="Times New Roman" w:cs="Times New Roman"/>
          <w:sz w:val="28"/>
          <w:szCs w:val="28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сельского поселения Улу-</w:t>
      </w:r>
      <w:proofErr w:type="spellStart"/>
      <w:r w:rsidRPr="000F10CE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0CE">
        <w:rPr>
          <w:rFonts w:ascii="Times New Roman" w:hAnsi="Times New Roman" w:cs="Times New Roman"/>
          <w:sz w:val="28"/>
          <w:szCs w:val="28"/>
        </w:rPr>
        <w:t>сельсовет.</w:t>
      </w:r>
    </w:p>
    <w:p w:rsidR="000F10CE" w:rsidRPr="000F10CE" w:rsidRDefault="000F10CE" w:rsidP="000F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0F10CE" w:rsidRPr="000F10CE" w:rsidRDefault="000F10CE" w:rsidP="000F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0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10CE" w:rsidRPr="000F10CE" w:rsidRDefault="000F10CE" w:rsidP="000F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CE" w:rsidRPr="000F10CE" w:rsidRDefault="000F10CE" w:rsidP="000F10CE">
      <w:pPr>
        <w:pStyle w:val="Style8"/>
        <w:widowControl/>
        <w:tabs>
          <w:tab w:val="left" w:pos="709"/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0F10CE">
        <w:rPr>
          <w:rStyle w:val="FontStyle21"/>
        </w:rPr>
        <w:t>Глава сельского поселения</w:t>
      </w:r>
      <w:r w:rsidRPr="000F10CE">
        <w:rPr>
          <w:rStyle w:val="FontStyle21"/>
        </w:rPr>
        <w:tab/>
      </w:r>
      <w:r w:rsidRPr="000F10CE">
        <w:rPr>
          <w:rStyle w:val="FontStyle21"/>
        </w:rPr>
        <w:tab/>
      </w:r>
      <w:r w:rsidRPr="000F10CE">
        <w:rPr>
          <w:rStyle w:val="FontStyle21"/>
        </w:rPr>
        <w:tab/>
      </w:r>
      <w:r w:rsidRPr="000F10CE">
        <w:rPr>
          <w:rStyle w:val="FontStyle21"/>
        </w:rPr>
        <w:tab/>
        <w:t xml:space="preserve">                                       </w:t>
      </w:r>
      <w:r w:rsidRPr="000F10CE">
        <w:rPr>
          <w:sz w:val="28"/>
          <w:szCs w:val="28"/>
        </w:rPr>
        <w:t xml:space="preserve">Р.Р. </w:t>
      </w:r>
      <w:proofErr w:type="spellStart"/>
      <w:r w:rsidRPr="000F10CE">
        <w:rPr>
          <w:sz w:val="28"/>
          <w:szCs w:val="28"/>
        </w:rPr>
        <w:t>Чингизов</w:t>
      </w:r>
      <w:proofErr w:type="spellEnd"/>
    </w:p>
    <w:p w:rsidR="000F10CE" w:rsidRPr="000F10CE" w:rsidRDefault="000F10CE" w:rsidP="000F10CE">
      <w:pPr>
        <w:tabs>
          <w:tab w:val="left" w:pos="284"/>
        </w:tabs>
        <w:ind w:firstLine="567"/>
        <w:rPr>
          <w:rFonts w:ascii="Times New Roman" w:hAnsi="Times New Roman" w:cs="Times New Roman"/>
          <w:color w:val="C00000"/>
        </w:rPr>
      </w:pPr>
    </w:p>
    <w:p w:rsidR="005A4498" w:rsidRPr="00B07613" w:rsidRDefault="005A4498" w:rsidP="0041641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A4498" w:rsidRPr="00B07613" w:rsidRDefault="005A4498" w:rsidP="0041641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07613">
        <w:rPr>
          <w:rFonts w:ascii="Times New Roman" w:hAnsi="Times New Roman" w:cs="Times New Roman"/>
          <w:sz w:val="24"/>
          <w:szCs w:val="24"/>
        </w:rPr>
        <w:t>главы</w:t>
      </w:r>
      <w:r w:rsidRPr="00B076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B0761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B07613">
        <w:rPr>
          <w:rFonts w:ascii="Times New Roman" w:hAnsi="Times New Roman" w:cs="Times New Roman"/>
          <w:sz w:val="24"/>
          <w:szCs w:val="24"/>
        </w:rPr>
        <w:t xml:space="preserve"> </w:t>
      </w:r>
      <w:r w:rsidRPr="00B07613">
        <w:rPr>
          <w:rFonts w:ascii="Times New Roman" w:hAnsi="Times New Roman" w:cs="Times New Roman"/>
          <w:sz w:val="24"/>
          <w:szCs w:val="24"/>
        </w:rPr>
        <w:t xml:space="preserve">от </w:t>
      </w:r>
      <w:r w:rsidR="00D2080A">
        <w:rPr>
          <w:rFonts w:ascii="Times New Roman" w:hAnsi="Times New Roman" w:cs="Times New Roman"/>
          <w:sz w:val="24"/>
          <w:szCs w:val="24"/>
        </w:rPr>
        <w:t>10.06.2024г.</w:t>
      </w:r>
      <w:r w:rsidRPr="00B07613">
        <w:rPr>
          <w:rFonts w:ascii="Times New Roman" w:hAnsi="Times New Roman" w:cs="Times New Roman"/>
          <w:sz w:val="24"/>
          <w:szCs w:val="24"/>
        </w:rPr>
        <w:t xml:space="preserve"> № </w:t>
      </w:r>
      <w:r w:rsidR="00D2080A">
        <w:rPr>
          <w:rFonts w:ascii="Times New Roman" w:hAnsi="Times New Roman" w:cs="Times New Roman"/>
          <w:sz w:val="24"/>
          <w:szCs w:val="24"/>
        </w:rPr>
        <w:t>02-09-23</w:t>
      </w:r>
    </w:p>
    <w:p w:rsidR="0041641D" w:rsidRPr="00B07613" w:rsidRDefault="0041641D" w:rsidP="0041641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1641D" w:rsidRPr="00B07613" w:rsidRDefault="0041641D" w:rsidP="0041641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A4498" w:rsidRPr="00B07613" w:rsidRDefault="005A4498" w:rsidP="00416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ПОРЯДОК</w:t>
      </w:r>
    </w:p>
    <w:p w:rsidR="005A4498" w:rsidRPr="00B07613" w:rsidRDefault="005A4498" w:rsidP="00416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учета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  сельского поселения </w:t>
      </w:r>
      <w:r w:rsidR="00B07613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B07613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B07613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B0761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 xml:space="preserve">Настоящий Порядок учета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41D" w:rsidRPr="00B07613">
        <w:rPr>
          <w:rFonts w:ascii="Times New Roman" w:hAnsi="Times New Roman" w:cs="Times New Roman"/>
          <w:sz w:val="24"/>
          <w:szCs w:val="24"/>
        </w:rPr>
        <w:t>сельсовет</w:t>
      </w:r>
      <w:r w:rsidRPr="00B0761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B07613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соответствии с Жилищным кодексом Российской Федерации, Федеральным законом от 06.10.2003 № 131-ФЗ </w:t>
      </w:r>
      <w:r w:rsidR="0041641D" w:rsidRPr="00B07613">
        <w:rPr>
          <w:rFonts w:ascii="Times New Roman" w:hAnsi="Times New Roman" w:cs="Times New Roman"/>
          <w:sz w:val="24"/>
          <w:szCs w:val="24"/>
        </w:rPr>
        <w:t>«</w:t>
      </w:r>
      <w:r w:rsidRPr="00B0761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1641D" w:rsidRPr="00B07613">
        <w:rPr>
          <w:rFonts w:ascii="Times New Roman" w:hAnsi="Times New Roman" w:cs="Times New Roman"/>
          <w:sz w:val="24"/>
          <w:szCs w:val="24"/>
        </w:rPr>
        <w:t>»</w:t>
      </w:r>
      <w:r w:rsidRPr="00B07613">
        <w:rPr>
          <w:rFonts w:ascii="Times New Roman" w:hAnsi="Times New Roman" w:cs="Times New Roman"/>
          <w:sz w:val="24"/>
          <w:szCs w:val="24"/>
        </w:rPr>
        <w:t xml:space="preserve"> и регулирует отношения по учету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заявлений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граждан о предоставлении жилого помещения 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B0761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являются: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 органы местного самоуправления сельского поселения 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61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 организации,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управомоченные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сельского поселения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41D" w:rsidRPr="00B07613">
        <w:rPr>
          <w:rFonts w:ascii="Times New Roman" w:hAnsi="Times New Roman" w:cs="Times New Roman"/>
          <w:sz w:val="24"/>
          <w:szCs w:val="24"/>
        </w:rPr>
        <w:t>сельсовет</w:t>
      </w:r>
      <w:r w:rsidRPr="00B0761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- созданные органами местного самоуправления сельского поселения</w:t>
      </w:r>
      <w:r w:rsidR="0041641D" w:rsidRPr="00B07613">
        <w:rPr>
          <w:rFonts w:ascii="Times New Roman" w:hAnsi="Times New Roman" w:cs="Times New Roman"/>
          <w:sz w:val="24"/>
          <w:szCs w:val="24"/>
        </w:rPr>
        <w:t xml:space="preserve">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41D" w:rsidRPr="00B07613">
        <w:rPr>
          <w:rFonts w:ascii="Times New Roman" w:hAnsi="Times New Roman" w:cs="Times New Roman"/>
          <w:sz w:val="24"/>
          <w:szCs w:val="24"/>
        </w:rPr>
        <w:t>сельсовет</w:t>
      </w:r>
      <w:r w:rsidRPr="00B0761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41641D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B07613">
        <w:rPr>
          <w:rFonts w:ascii="Times New Roman" w:hAnsi="Times New Roman" w:cs="Times New Roman"/>
          <w:sz w:val="24"/>
          <w:szCs w:val="24"/>
        </w:rPr>
        <w:t xml:space="preserve">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 от 05.12.2014 № 1318 </w:t>
      </w:r>
      <w:r w:rsidR="00885704" w:rsidRPr="00B07613">
        <w:rPr>
          <w:rFonts w:ascii="Times New Roman" w:hAnsi="Times New Roman" w:cs="Times New Roman"/>
          <w:sz w:val="24"/>
          <w:szCs w:val="24"/>
        </w:rPr>
        <w:t>«</w:t>
      </w:r>
      <w:r w:rsidRPr="00B07613">
        <w:rPr>
          <w:rFonts w:ascii="Times New Roman" w:hAnsi="Times New Roman" w:cs="Times New Roman"/>
          <w:sz w:val="24"/>
          <w:szCs w:val="24"/>
        </w:rPr>
        <w:t>О регулировании отношений по найму жилых помещений жилищного фонда социального использования</w:t>
      </w:r>
      <w:r w:rsidR="00885704" w:rsidRPr="00B07613">
        <w:rPr>
          <w:rFonts w:ascii="Times New Roman" w:hAnsi="Times New Roman" w:cs="Times New Roman"/>
          <w:sz w:val="24"/>
          <w:szCs w:val="24"/>
        </w:rPr>
        <w:t>»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1.3. 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 xml:space="preserve">Граждане, принятые органом местного самоуправления  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B0761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 xml:space="preserve"> 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таких жилых помещений, в том числе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в строящемся наемном доме социального использования на территории 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B0761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, с учетом условия, установленного в соответствии с пунктом 1 части 3 статьи 91.17 Жилищного кодекса Российской Федерации.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1.4. Прием Заявлений прекращается в случае, если их количество достигло количества жилых помещений, которые могут быть предоставлены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1.5. 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2. Поступление Заявлений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lastRenderedPageBreak/>
        <w:t>2.1. Заявление может быть подано гражданином, законным представителем гражданина или представителем гражданина по доверенности (далее – Заявитель).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К заявлению прилагаются документы, удостоверяющие личность 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Заявление подаётся в администрацию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B07613">
        <w:rPr>
          <w:rFonts w:ascii="Times New Roman" w:hAnsi="Times New Roman" w:cs="Times New Roman"/>
          <w:sz w:val="24"/>
          <w:szCs w:val="24"/>
        </w:rPr>
        <w:t>(далее – Уполномоченный орган) по форме согласно приложению 1 к настоящему Порядку.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2.2. Заявление может быть подано Заявителем непосредственно в Уполномоченный орган или путем направления в адрес Уполномоченного органа почтовым отправлением.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В случае подачи Заявителем Заявления в адрес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наймодателей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, предусмотренных абзацами третьим и четвертым пункта 1.2 настоящего Порядка, указанные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2 рабочих дней со дня поступления к ним Заявления, направляют поступившее Заявление</w:t>
      </w:r>
      <w:r w:rsidRPr="00B07613">
        <w:rPr>
          <w:rFonts w:ascii="Times New Roman" w:hAnsi="Times New Roman" w:cs="Times New Roman"/>
          <w:sz w:val="24"/>
          <w:szCs w:val="24"/>
        </w:rPr>
        <w:br/>
        <w:t>в Уполномоченный орган письмом или передают поступившее Заявление в Уполномоченный орган нарочно.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2.3. Поступившее в Уполномоченный орган Заявление регистрируется в день его поступления с присвоением Заявлению входящего регистрационного номера.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В случае подачи Заявления непосредственно в Уполномоченный орган, должностное лицо Уполномоченного органа в день подачи Заявления выдает Заявителю расписку о поступлении Заявления по форме согласно приложению 2 к настоящему Порядку с указанием даты поступления Заявления и присвоенного Заявлению входящего регистрационного номера.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613">
        <w:rPr>
          <w:rFonts w:ascii="Times New Roman" w:hAnsi="Times New Roman" w:cs="Times New Roman"/>
          <w:sz w:val="24"/>
          <w:szCs w:val="24"/>
        </w:rPr>
        <w:t>В случае подачи Заявления в Уполномоченный орган посредством почтового отправления, должностное лицо Уполномоченного органа 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  <w:proofErr w:type="gramEnd"/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3. Рассмотрение Заявлений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3.1.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3.2. Основанием для отказа в приеме Заявления является: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 отсутствие решения органа местного самоуправления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>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2080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D2080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D2080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613">
        <w:rPr>
          <w:rFonts w:ascii="Times New Roman" w:hAnsi="Times New Roman" w:cs="Times New Roman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могут быть предоставлены жилые помещения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 решение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3.3. При установлении в результате проверки основания для отказа в приеме Заявления, предусмотренного пунктом 3.2 настоящего Порядка, должностное лицо Уполномоченного органа, ответственное за рассмотрение Заявлений и ведение Реестра, (далее – Уполномоченное лицо) в течение 3 рабочих дней со дня установления основания для отказа в приеме Заявления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lastRenderedPageBreak/>
        <w:t>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Уведомление об отказе в приеме Заявления оформляется в форме письма Уполномоченного органа, которое подписывается руководителем Уполномоченного органа.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Отказ в приеме Заявления может быть обжалован гражданином в судебном порядке.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3.4. В случае отсутствия оснований для отказа в приеме Заявления, предусмотренных пунктом 3.2 настоящего Порядка, Уполномоченное лицо в течение 1 рабочего дня со дня окончания проверки принимает решение об учете поступившего Заявления в Реестре.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 со дня принятия решения, указанного в абзаце первом настоящего пункта Порядка, в форме письма Уполномоченного органа, которое подписывается руководителем Уполномоченного органа.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3.5. В течение 2 рабочих дней со дня принятия решения, указанного в абзаце первом пункта 3.4 настоящего Порядка, Уполномоченным лицом вносится в Реестр следующая информация: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- фамилия, имя, отчество (при наличии) гражданина и совместно проживающих с ним членов его семьи;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 реквизиты решения органа местного самоуправления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B07613">
        <w:rPr>
          <w:rFonts w:ascii="Times New Roman" w:hAnsi="Times New Roman" w:cs="Times New Roman"/>
          <w:sz w:val="24"/>
          <w:szCs w:val="24"/>
        </w:rPr>
        <w:t>о постановке гражданина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- дата учета Заявления в Реестре;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613">
        <w:rPr>
          <w:rFonts w:ascii="Times New Roman" w:hAnsi="Times New Roman" w:cs="Times New Roman"/>
          <w:sz w:val="24"/>
          <w:szCs w:val="24"/>
        </w:rPr>
        <w:t xml:space="preserve">- отметка о наличии либо отсутствии в Заявлении в соответствии 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B07613">
        <w:rPr>
          <w:rFonts w:ascii="Times New Roman" w:hAnsi="Times New Roman" w:cs="Times New Roman"/>
          <w:sz w:val="24"/>
          <w:szCs w:val="24"/>
        </w:rPr>
        <w:t xml:space="preserve">общей площадью менее установленного размера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 xml:space="preserve"> размера общей площади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 отметка 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>о наличии у гражданина права на предоставление вне очереди жилых помещений по договорам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найма жилых помещений жилищного фонда социального использования на территории 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 Ведение Реестра, исключение записи об учете Заявления из Реестра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4.1. Ведение Реестра, актуализация информации, содержащейся в Реестре, исключение записей из Реестра осуществляется Уполномоченным лицом.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Форма Реестра определена в приложении 3 к настоящему Порядку.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 xml:space="preserve">Учет Заявлений в Реестре осуществляется Уполномоченным лицом в порядке очередности, исходя из времени постановки органом местного самоуправления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B07613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B07613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4.3. Основанием для исключения записи об учете Заявления из Реестра является: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 установление факта подачи гражданином Заявления </w:t>
      </w:r>
      <w:proofErr w:type="gramStart"/>
      <w:r w:rsidRPr="00B0761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0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жилых помещений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lastRenderedPageBreak/>
        <w:t>- подача гражданином Заявления об исключении записи об учете Заявления из Реестра;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 - решение органа местного самоуправления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 xml:space="preserve"> о снятии гражданина с учета,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- 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hAnsi="Times New Roman" w:cs="Times New Roman"/>
          <w:sz w:val="24"/>
          <w:szCs w:val="24"/>
        </w:rPr>
        <w:t>;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об учете Заявления в Реестре.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4.4. Решение об исключении записи об учете Заявления из Реестра принимается Уполномоченным лицом в течение 5 рабочих дней со дня установления основания, предусмотренного пунктом 4.3 настоящего Порядка.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решения, указанного в абзаце первом настоящего пункта Порядка, Уполномоченное лицо исключает запись об учете Заявления из Реестра, вручает под подпись лично Заявителю или направляет гражданину уведомление о принятом решении в форме письма Уполномоченного органа, которое подписывается руководителем Уполномоченного органа.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4.5. Решение об исключении записи об учете заявления из Реестра может быть обжаловано гражданином в судебном порядке.</w:t>
      </w:r>
    </w:p>
    <w:p w:rsidR="005A4498" w:rsidRPr="00B07613" w:rsidRDefault="005A4498" w:rsidP="005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>4.6.  По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 в Реестре. Документы в учетном деле нумеруются, вносятся в опись и располагаются в хронологическом порядке по дате их принятия должностными лицами Уполномоченного органа и (или) поступления в Уполномоченный орган.</w:t>
      </w: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85704" w:rsidRPr="00B07613" w:rsidRDefault="00885704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A4498" w:rsidRPr="00B07613" w:rsidRDefault="005A4498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5A4498" w:rsidRPr="00B07613" w:rsidRDefault="005A4498" w:rsidP="005A4498">
      <w:pPr>
        <w:spacing w:before="195" w:after="0" w:line="195" w:lineRule="atLeas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учета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наймодателями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885704" w:rsidRPr="00B07613" w:rsidRDefault="00885704" w:rsidP="005A4498">
      <w:pPr>
        <w:spacing w:before="195" w:after="0" w:line="195" w:lineRule="atLeas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498" w:rsidRPr="00B07613" w:rsidRDefault="00885704" w:rsidP="005A4498">
      <w:pPr>
        <w:pBdr>
          <w:top w:val="single" w:sz="12" w:space="1" w:color="000000"/>
          <w:bottom w:val="single" w:sz="12" w:space="1" w:color="000000"/>
        </w:pBdr>
        <w:spacing w:before="195" w:after="0" w:line="195" w:lineRule="atLeas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4498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</w:t>
      </w:r>
      <w:proofErr w:type="spellStart"/>
      <w:r w:rsidR="005A4498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</w:t>
      </w:r>
      <w:proofErr w:type="spellEnd"/>
      <w:r w:rsidR="005A4498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A4498" w:rsidRPr="00B07613" w:rsidRDefault="005A4498" w:rsidP="005A4498">
      <w:pPr>
        <w:pBdr>
          <w:top w:val="single" w:sz="12" w:space="1" w:color="000000"/>
          <w:bottom w:val="single" w:sz="12" w:space="1" w:color="000000"/>
        </w:pBd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</w:p>
    <w:p w:rsidR="005A4498" w:rsidRPr="00B07613" w:rsidRDefault="005A4498" w:rsidP="005A4498">
      <w:pPr>
        <w:spacing w:before="195" w:after="0" w:line="195" w:lineRule="atLeas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(отчество указывается при наличии))</w:t>
      </w:r>
    </w:p>
    <w:p w:rsidR="005A4498" w:rsidRPr="00B07613" w:rsidRDefault="005A4498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</w:t>
      </w:r>
      <w:proofErr w:type="gram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</w:t>
      </w:r>
    </w:p>
    <w:p w:rsidR="005A4498" w:rsidRPr="00B07613" w:rsidRDefault="005A4498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личность:</w:t>
      </w:r>
    </w:p>
    <w:p w:rsidR="005A4498" w:rsidRPr="00B07613" w:rsidRDefault="005A4498" w:rsidP="005A4498">
      <w:pPr>
        <w:pBdr>
          <w:top w:val="single" w:sz="12" w:space="1" w:color="000000"/>
          <w:bottom w:val="single" w:sz="12" w:space="5" w:color="000000"/>
        </w:pBdr>
        <w:spacing w:before="195" w:after="0" w:line="195" w:lineRule="atLeas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5A4498" w:rsidRPr="00B07613" w:rsidRDefault="005A4498" w:rsidP="005A4498">
      <w:pPr>
        <w:pBdr>
          <w:top w:val="single" w:sz="12" w:space="1" w:color="000000"/>
          <w:bottom w:val="single" w:sz="12" w:space="1" w:color="000000"/>
        </w:pBd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 телефон:</w:t>
      </w:r>
    </w:p>
    <w:p w:rsidR="005A4498" w:rsidRPr="00B07613" w:rsidRDefault="005A4498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885704" w:rsidRPr="00B07613" w:rsidRDefault="005A4498" w:rsidP="00885704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предоставлении жилого помещения по договору найма жилого помещения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885704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4498" w:rsidRPr="00B07613" w:rsidRDefault="005A4498" w:rsidP="00885704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предоставить мне жилое помещение по договору найма жилого помещения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4498" w:rsidRPr="00B07613" w:rsidRDefault="005A4498" w:rsidP="005A4498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принят "__" _________ 20__ г. на учет граждан, нуждающихся в предоставлении жилого помещения по договору найма жилого помещения жилищного фонда социального использования на территории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704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885704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4498" w:rsidRPr="00B07613" w:rsidRDefault="005A4498" w:rsidP="005A4498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 соответствии с частью 3 статьи 91.15 Жилищного кодекса Российской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Федерации ______________ (</w:t>
      </w:r>
      <w:r w:rsidRPr="00B076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указывается собственноручно "согласен" или "не согласен"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 предоставление жилого помещения жилищного фонда социального использования на территории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CA53CF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общей площадью менее установленного размера на территории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CA53CF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размера общей площади жилого помещения, предоставляемого</w:t>
      </w:r>
      <w:proofErr w:type="gram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 найма жилого помещения жилищного фонда социального использования в расчете на одного человека, в том числе менее нормы предоставления.</w:t>
      </w:r>
    </w:p>
    <w:p w:rsidR="005A4498" w:rsidRPr="00B07613" w:rsidRDefault="005A4498" w:rsidP="005A4498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со мной проживают _______ членов моей семьи:</w:t>
      </w:r>
    </w:p>
    <w:tbl>
      <w:tblPr>
        <w:tblW w:w="90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"/>
        <w:gridCol w:w="3530"/>
        <w:gridCol w:w="2420"/>
        <w:gridCol w:w="2403"/>
      </w:tblGrid>
      <w:tr w:rsidR="00885704" w:rsidRPr="00B07613" w:rsidTr="005A4498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5A4498" w:rsidRPr="00B07613" w:rsidRDefault="005A4498" w:rsidP="005A449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(отчество указывается при наличии) члена семьи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родства члена семьи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рождения члена семьи</w:t>
            </w:r>
          </w:p>
        </w:tc>
      </w:tr>
      <w:tr w:rsidR="00885704" w:rsidRPr="00B07613" w:rsidTr="005A4498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5704" w:rsidRPr="00B07613" w:rsidTr="005A4498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5704" w:rsidRPr="00B07613" w:rsidTr="005A4498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B07613" w:rsidRDefault="005A4498" w:rsidP="005A449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A4498" w:rsidRPr="00B07613" w:rsidRDefault="005A4498" w:rsidP="005A4498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Другому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наймодателю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жилых помещений жилищного фонда социального использования на территории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CA53CF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предоставлении жилого помещения по договору найма жилого помещения жилищного фонда социального использования на территории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CA53CF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CA53CF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подавал.</w:t>
      </w:r>
      <w:proofErr w:type="gramEnd"/>
    </w:p>
    <w:p w:rsidR="004D1A9A" w:rsidRDefault="004D1A9A" w:rsidP="004D1A9A">
      <w:pPr>
        <w:spacing w:before="195" w:after="0" w:line="19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заявлению прилагаются следующие документы:</w:t>
      </w:r>
    </w:p>
    <w:p w:rsidR="004D1A9A" w:rsidRDefault="004D1A9A" w:rsidP="004D1A9A">
      <w:pPr>
        <w:spacing w:before="195" w:after="0" w:line="19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_______________________________________</w:t>
      </w:r>
    </w:p>
    <w:p w:rsidR="004D1A9A" w:rsidRDefault="004D1A9A" w:rsidP="004D1A9A">
      <w:pPr>
        <w:spacing w:before="195" w:after="0" w:line="19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(наименование и реквизиты документа)</w:t>
      </w:r>
    </w:p>
    <w:p w:rsidR="004D1A9A" w:rsidRDefault="004D1A9A" w:rsidP="004D1A9A">
      <w:pPr>
        <w:spacing w:before="195" w:after="0" w:line="19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_______________________________________</w:t>
      </w:r>
    </w:p>
    <w:p w:rsidR="004D1A9A" w:rsidRDefault="004D1A9A" w:rsidP="004D1A9A">
      <w:pPr>
        <w:spacing w:before="195" w:after="0" w:line="19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(наименование и реквизиты документа)</w:t>
      </w: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D1A9A" w:rsidTr="004D1A9A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  <w:p w:rsidR="004D1A9A" w:rsidRDefault="004D1A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(Ф.И.О. (отчество указывается при наличии) заявителя</w:t>
            </w:r>
            <w:proofErr w:type="gramEnd"/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4D1A9A" w:rsidRDefault="004D1A9A">
            <w:pPr>
              <w:spacing w:before="195" w:after="195" w:line="34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4D1A9A" w:rsidRDefault="004D1A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4D1A9A" w:rsidRDefault="004D1A9A" w:rsidP="004D1A9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D1A9A" w:rsidTr="004D1A9A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  <w:p w:rsidR="004D1A9A" w:rsidRDefault="004D1A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(Ф.И.О. (отчество указывается при наличии) члена семьи заявителя</w:t>
            </w:r>
            <w:proofErr w:type="gramEnd"/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4D1A9A" w:rsidRDefault="004D1A9A">
            <w:pPr>
              <w:spacing w:before="195" w:after="195" w:line="34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4D1A9A" w:rsidRDefault="004D1A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 члена семьи заявителя)</w:t>
            </w:r>
          </w:p>
        </w:tc>
      </w:tr>
    </w:tbl>
    <w:p w:rsidR="004D1A9A" w:rsidRDefault="004D1A9A" w:rsidP="004D1A9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D1A9A" w:rsidTr="004D1A9A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  <w:p w:rsidR="004D1A9A" w:rsidRDefault="004D1A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(Ф.И.О. (отчество указывается при наличии) члена семьи заявителя</w:t>
            </w:r>
            <w:proofErr w:type="gramEnd"/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4D1A9A" w:rsidRDefault="004D1A9A">
            <w:pPr>
              <w:spacing w:before="195" w:after="195" w:line="34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A9A" w:rsidRDefault="004D1A9A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4D1A9A" w:rsidRDefault="004D1A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 члена семьи заявителя)</w:t>
            </w:r>
          </w:p>
        </w:tc>
      </w:tr>
    </w:tbl>
    <w:p w:rsidR="00CA53CF" w:rsidRPr="00B07613" w:rsidRDefault="00CA53CF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3CF" w:rsidRPr="00B07613" w:rsidRDefault="00CA53CF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3CF" w:rsidRPr="00B07613" w:rsidRDefault="00CA53CF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3CF" w:rsidRPr="00B07613" w:rsidRDefault="00CA53CF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3CF" w:rsidRPr="00B07613" w:rsidRDefault="00CA53CF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3CF" w:rsidRPr="00B07613" w:rsidRDefault="00CA53CF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498" w:rsidRPr="00B07613" w:rsidRDefault="005A4498" w:rsidP="005A4498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5A4498" w:rsidRPr="00B07613" w:rsidRDefault="005A4498" w:rsidP="005A4498">
      <w:pPr>
        <w:spacing w:before="195" w:after="0" w:line="195" w:lineRule="atLeas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учета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наймодателями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CA53CF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CA53CF" w:rsidRPr="00B07613" w:rsidRDefault="00CA53CF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A4498" w:rsidRPr="00B07613" w:rsidRDefault="005A4498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РАСПИСКА</w:t>
      </w:r>
    </w:p>
    <w:p w:rsidR="00CA53CF" w:rsidRPr="00B07613" w:rsidRDefault="005A4498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поступлении заявления о предоставлении жилого помещения по договору найма жилого помещения жилищного </w:t>
      </w:r>
      <w:r w:rsidR="000F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фонда социального использования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D1A9A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4D1A9A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4D1A9A" w:rsidRPr="000F10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CF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CA53CF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CA53CF" w:rsidRPr="00B07613" w:rsidRDefault="00CA53CF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69E6" w:rsidRPr="005A4498" w:rsidRDefault="000F69E6" w:rsidP="000F69E6">
      <w:pPr>
        <w:spacing w:before="195" w:after="0" w:line="195" w:lineRule="atLeast"/>
        <w:ind w:firstLine="53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подтверждается предоставление_______________________</w:t>
      </w:r>
      <w:r w:rsidR="00DD2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0F69E6" w:rsidRPr="005A4498" w:rsidRDefault="000F69E6" w:rsidP="000F69E6">
      <w:pPr>
        <w:spacing w:before="195" w:after="0" w:line="195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заявителя (отчество указывается при наличии))</w:t>
      </w:r>
    </w:p>
    <w:p w:rsidR="000F69E6" w:rsidRPr="005A4498" w:rsidRDefault="000F69E6" w:rsidP="000F69E6">
      <w:pPr>
        <w:spacing w:before="195" w:after="0" w:line="19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администрацию </w:t>
      </w:r>
      <w:r w:rsidRPr="0041641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41641D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5A4498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 заявления о предоставлении жилого помещения по договору найма жилого помещения жилищного фонда социального использования на территории</w:t>
      </w: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1641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41641D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Заявление) с приложением следующих документов:</w:t>
      </w:r>
    </w:p>
    <w:p w:rsidR="000F69E6" w:rsidRPr="005A4498" w:rsidRDefault="000F69E6" w:rsidP="000F69E6">
      <w:pPr>
        <w:spacing w:before="195" w:after="0" w:line="195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_________________________________________________________</w:t>
      </w:r>
      <w:r w:rsidR="00DD2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</w:t>
      </w:r>
      <w:r w:rsidRPr="005A44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</w:t>
      </w:r>
    </w:p>
    <w:p w:rsidR="000F69E6" w:rsidRPr="005A4498" w:rsidRDefault="000F69E6" w:rsidP="000F69E6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(наименование и реквизиты документа)</w:t>
      </w:r>
    </w:p>
    <w:p w:rsidR="000F69E6" w:rsidRPr="005A4498" w:rsidRDefault="000F69E6" w:rsidP="000F69E6">
      <w:pPr>
        <w:spacing w:before="195" w:after="0" w:line="195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________________________________________________________</w:t>
      </w:r>
      <w:r w:rsidR="00DD2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</w:t>
      </w:r>
      <w:bookmarkStart w:id="0" w:name="_GoBack"/>
      <w:bookmarkEnd w:id="0"/>
      <w:r w:rsidRPr="005A44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</w:t>
      </w:r>
    </w:p>
    <w:p w:rsidR="000F69E6" w:rsidRPr="005A4498" w:rsidRDefault="000F69E6" w:rsidP="000F69E6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(наименование и реквизиты документа)</w:t>
      </w:r>
    </w:p>
    <w:p w:rsidR="000F69E6" w:rsidRPr="005A4498" w:rsidRDefault="000F69E6" w:rsidP="000F69E6">
      <w:pPr>
        <w:spacing w:before="195" w:after="0" w:line="195" w:lineRule="atLeast"/>
        <w:ind w:firstLine="53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поступило "__" __________ 20__г., зарегистрировано за входящими номером ____________.</w:t>
      </w: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0F69E6" w:rsidRPr="005A4498" w:rsidTr="004B251B">
        <w:trPr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9E6" w:rsidRPr="005A4498" w:rsidRDefault="000F69E6" w:rsidP="004B251B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  <w:p w:rsidR="000F69E6" w:rsidRPr="005A4498" w:rsidRDefault="000F69E6" w:rsidP="004B251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(должность, Ф.И.О. (отчество указывается при наличии) должностного лица, выдавшего расписку)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9E6" w:rsidRPr="005A4498" w:rsidRDefault="000F69E6" w:rsidP="004B251B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0F69E6" w:rsidRPr="005A4498" w:rsidRDefault="000F69E6" w:rsidP="004B251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(дата выдачи расписки)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9E6" w:rsidRPr="005A4498" w:rsidRDefault="000F69E6" w:rsidP="004B251B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0F69E6" w:rsidRPr="005A4498" w:rsidRDefault="000F69E6" w:rsidP="004B251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 должностного лица, выдавшего расписку)</w:t>
            </w:r>
          </w:p>
        </w:tc>
      </w:tr>
    </w:tbl>
    <w:p w:rsidR="000F69E6" w:rsidRPr="005A4498" w:rsidRDefault="000F69E6" w:rsidP="000F69E6">
      <w:pPr>
        <w:spacing w:before="195" w:after="0" w:line="195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4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Расписку получил:</w:t>
      </w: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718"/>
        <w:gridCol w:w="3068"/>
      </w:tblGrid>
      <w:tr w:rsidR="000F69E6" w:rsidRPr="005A4498" w:rsidTr="00DD2D69">
        <w:trPr>
          <w:jc w:val="center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9E6" w:rsidRPr="005A4498" w:rsidRDefault="000F69E6" w:rsidP="004B251B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  <w:p w:rsidR="000F69E6" w:rsidRPr="005A4498" w:rsidRDefault="000F69E6" w:rsidP="004B251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(Ф.И.О. (отчество указывается при наличии) заявителя)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9E6" w:rsidRPr="005A4498" w:rsidRDefault="000F69E6" w:rsidP="004B251B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0F69E6" w:rsidRPr="005A4498" w:rsidRDefault="000F69E6" w:rsidP="004B251B">
            <w:pPr>
              <w:spacing w:before="195" w:after="195" w:line="34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(дата получения расписки)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9E6" w:rsidRPr="005A4498" w:rsidRDefault="000F69E6" w:rsidP="004B251B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0F69E6" w:rsidRPr="005A4498" w:rsidRDefault="000F69E6" w:rsidP="004B251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4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CA53CF" w:rsidRPr="00B07613" w:rsidRDefault="00CA53CF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CA53CF" w:rsidRPr="000F69E6" w:rsidRDefault="00CA53CF" w:rsidP="00CA53CF">
      <w:pPr>
        <w:spacing w:before="195" w:after="0" w:line="195" w:lineRule="atLeast"/>
        <w:ind w:left="467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F6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3</w:t>
      </w:r>
    </w:p>
    <w:p w:rsidR="00CA53CF" w:rsidRPr="000F69E6" w:rsidRDefault="00CA53CF" w:rsidP="00CA53CF">
      <w:pPr>
        <w:spacing w:before="195" w:after="0" w:line="195" w:lineRule="atLeas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F6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Порядку учета </w:t>
      </w:r>
      <w:proofErr w:type="spellStart"/>
      <w:r w:rsidRPr="000F6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наймодателями</w:t>
      </w:r>
      <w:proofErr w:type="spellEnd"/>
      <w:r w:rsidRPr="000F6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Pr="000F69E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0F69E6" w:rsidRPr="000F69E6">
        <w:rPr>
          <w:rFonts w:ascii="Times New Roman" w:hAnsi="Times New Roman" w:cs="Times New Roman"/>
          <w:sz w:val="20"/>
          <w:szCs w:val="20"/>
        </w:rPr>
        <w:t>Улу-</w:t>
      </w:r>
      <w:proofErr w:type="spellStart"/>
      <w:r w:rsidR="000F69E6" w:rsidRPr="000F69E6">
        <w:rPr>
          <w:rFonts w:ascii="Times New Roman" w:hAnsi="Times New Roman" w:cs="Times New Roman"/>
          <w:sz w:val="20"/>
          <w:szCs w:val="20"/>
        </w:rPr>
        <w:t>Телякский</w:t>
      </w:r>
      <w:proofErr w:type="spellEnd"/>
      <w:r w:rsidRPr="000F69E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</w:t>
      </w:r>
      <w:r w:rsidR="009538F7" w:rsidRPr="000F69E6">
        <w:rPr>
          <w:rFonts w:ascii="Times New Roman" w:hAnsi="Times New Roman" w:cs="Times New Roman"/>
          <w:sz w:val="20"/>
          <w:szCs w:val="20"/>
        </w:rPr>
        <w:t>Иглинский</w:t>
      </w:r>
      <w:r w:rsidRPr="000F69E6">
        <w:rPr>
          <w:rFonts w:ascii="Times New Roman" w:hAnsi="Times New Roman" w:cs="Times New Roman"/>
          <w:sz w:val="20"/>
          <w:szCs w:val="20"/>
        </w:rPr>
        <w:t xml:space="preserve"> район Республики Башкортостан</w:t>
      </w:r>
    </w:p>
    <w:tbl>
      <w:tblPr>
        <w:tblW w:w="1105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115"/>
        <w:gridCol w:w="1283"/>
        <w:gridCol w:w="1414"/>
        <w:gridCol w:w="953"/>
        <w:gridCol w:w="2316"/>
        <w:gridCol w:w="1874"/>
        <w:gridCol w:w="1647"/>
      </w:tblGrid>
      <w:tr w:rsidR="00826027" w:rsidRPr="000F69E6" w:rsidTr="000F69E6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0F69E6" w:rsidRDefault="00826027" w:rsidP="00485446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5A4498" w:rsidRPr="000F69E6" w:rsidRDefault="00826027" w:rsidP="0048544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48544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48544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48544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решения органа местного самоуправления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 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постановке гражданина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48544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учета заявления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Реестре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826027">
            <w:pPr>
              <w:spacing w:before="195" w:after="195" w:line="34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наличии либо отсутствии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заявлении гражданина в соответствии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 частью 3 статьи 91.15 Жилищного кодекса 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Российской Федерации согласия гражданина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на предоставление жилого 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помещения жилищного фонда социального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использования на территории </w:t>
            </w:r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>Улу-</w:t>
            </w:r>
            <w:proofErr w:type="spellStart"/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>Телякский</w:t>
            </w:r>
            <w:proofErr w:type="spellEnd"/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муниципального района </w:t>
            </w:r>
            <w:proofErr w:type="spellStart"/>
            <w:r w:rsidR="009538F7" w:rsidRPr="000F69E6">
              <w:rPr>
                <w:rFonts w:ascii="Times New Roman" w:hAnsi="Times New Roman" w:cs="Times New Roman"/>
                <w:sz w:val="16"/>
                <w:szCs w:val="16"/>
              </w:rPr>
              <w:t>Иглинский</w:t>
            </w:r>
            <w:proofErr w:type="spellEnd"/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</w:t>
            </w:r>
            <w:r w:rsidR="0097038B" w:rsidRPr="000F69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общей площадью менее установленного размера </w:t>
            </w:r>
            <w:r w:rsidRPr="000F69E6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на территории </w:t>
            </w:r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>Улу-</w:t>
            </w:r>
            <w:proofErr w:type="spellStart"/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>Телякский</w:t>
            </w:r>
            <w:proofErr w:type="spellEnd"/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муниципального района </w:t>
            </w:r>
            <w:proofErr w:type="spellStart"/>
            <w:r w:rsidR="009538F7" w:rsidRPr="000F69E6">
              <w:rPr>
                <w:rFonts w:ascii="Times New Roman" w:hAnsi="Times New Roman" w:cs="Times New Roman"/>
                <w:sz w:val="16"/>
                <w:szCs w:val="16"/>
              </w:rPr>
              <w:t>Иглинский</w:t>
            </w:r>
            <w:proofErr w:type="spellEnd"/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</w:t>
            </w:r>
            <w:r w:rsidR="0097038B" w:rsidRPr="000F69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размера общей</w:t>
            </w:r>
            <w:proofErr w:type="gramEnd"/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48544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Отметка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br/>
            </w:r>
            <w:proofErr w:type="gramStart"/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 наличии у гражданина права на предоставление вне очереди </w:t>
            </w:r>
            <w:r w:rsidRPr="000F69E6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жилых помещений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 по договорам</w:t>
            </w:r>
            <w:proofErr w:type="gramEnd"/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найма </w:t>
            </w:r>
            <w:r w:rsidRPr="000F69E6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жилых помещений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 жилищного фонда социального использования</w:t>
            </w:r>
            <w:r w:rsidRPr="000F69E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br/>
              <w:t>на территории </w:t>
            </w:r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>Улу-</w:t>
            </w:r>
            <w:proofErr w:type="spellStart"/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>Телякский</w:t>
            </w:r>
            <w:proofErr w:type="spellEnd"/>
            <w:r w:rsidR="000F69E6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муниципального района </w:t>
            </w:r>
            <w:proofErr w:type="spellStart"/>
            <w:r w:rsidR="009538F7" w:rsidRPr="000F69E6">
              <w:rPr>
                <w:rFonts w:ascii="Times New Roman" w:hAnsi="Times New Roman" w:cs="Times New Roman"/>
                <w:sz w:val="16"/>
                <w:szCs w:val="16"/>
              </w:rPr>
              <w:t>Иглинский</w:t>
            </w:r>
            <w:proofErr w:type="spellEnd"/>
            <w:r w:rsidR="0097038B" w:rsidRPr="000F69E6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498" w:rsidRPr="000F69E6" w:rsidRDefault="00826027" w:rsidP="00826027">
            <w:pPr>
              <w:tabs>
                <w:tab w:val="left" w:pos="740"/>
              </w:tabs>
              <w:spacing w:before="195" w:after="195" w:line="341" w:lineRule="atLeast"/>
              <w:ind w:right="5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исключении записи об учете заявления</w:t>
            </w:r>
            <w:r w:rsidRPr="000F6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 Реестра</w:t>
            </w:r>
          </w:p>
        </w:tc>
      </w:tr>
      <w:tr w:rsidR="00826027" w:rsidRPr="00B07613" w:rsidTr="000F69E6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27" w:rsidRPr="00B07613" w:rsidRDefault="00826027" w:rsidP="0048544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6027" w:rsidRPr="00B07613" w:rsidRDefault="00826027" w:rsidP="0082602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26027" w:rsidRPr="00B07613" w:rsidRDefault="00826027" w:rsidP="0082602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826027" w:rsidRPr="00B07613" w:rsidRDefault="00826027" w:rsidP="0082602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07613">
        <w:rPr>
          <w:rFonts w:ascii="Times New Roman" w:hAnsi="Times New Roman" w:cs="Times New Roman"/>
          <w:sz w:val="24"/>
          <w:szCs w:val="24"/>
        </w:rPr>
        <w:t xml:space="preserve">от </w:t>
      </w:r>
      <w:r w:rsidR="000F69E6">
        <w:rPr>
          <w:rFonts w:ascii="Times New Roman" w:hAnsi="Times New Roman" w:cs="Times New Roman"/>
          <w:sz w:val="24"/>
          <w:szCs w:val="24"/>
        </w:rPr>
        <w:t>10.06.2024г.</w:t>
      </w:r>
      <w:r w:rsidRPr="00B07613">
        <w:rPr>
          <w:rFonts w:ascii="Times New Roman" w:hAnsi="Times New Roman" w:cs="Times New Roman"/>
          <w:sz w:val="24"/>
          <w:szCs w:val="24"/>
        </w:rPr>
        <w:t xml:space="preserve"> № </w:t>
      </w:r>
      <w:r w:rsidR="000F69E6">
        <w:rPr>
          <w:rFonts w:ascii="Times New Roman" w:hAnsi="Times New Roman" w:cs="Times New Roman"/>
          <w:sz w:val="24"/>
          <w:szCs w:val="24"/>
        </w:rPr>
        <w:t>02.- 09-23</w:t>
      </w:r>
    </w:p>
    <w:p w:rsidR="00826027" w:rsidRPr="00B07613" w:rsidRDefault="00826027" w:rsidP="0082602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A4498" w:rsidRPr="00B07613" w:rsidRDefault="005A4498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</w:t>
      </w:r>
    </w:p>
    <w:p w:rsidR="00826027" w:rsidRPr="00B07613" w:rsidRDefault="005A4498" w:rsidP="00826027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826027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826027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26027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proofErr w:type="gramEnd"/>
    </w:p>
    <w:p w:rsidR="00826027" w:rsidRPr="00B07613" w:rsidRDefault="00826027" w:rsidP="005A4498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498" w:rsidRPr="00B07613" w:rsidRDefault="005A4498" w:rsidP="00826027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Настоящие требования в соответствии с Жилищным кодексом Российской Федерации, Федеральным законом от 06.10.2003 № 131-ФЗ </w:t>
      </w:r>
      <w:r w:rsidR="00826027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26027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регламентируют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наймодателями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договорам</w:t>
      </w:r>
      <w:proofErr w:type="gram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найма жилых помещений жилищного фонда социального использования, в том числе в строящемся наемном доме социального использования на территории </w:t>
      </w:r>
      <w:r w:rsidR="00826027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826027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26027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826027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Требования).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2. 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Наймодателями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в соответствии с настоящими Требованиями являются:</w:t>
      </w:r>
    </w:p>
    <w:p w:rsidR="005A4498" w:rsidRPr="00B07613" w:rsidRDefault="005A4498" w:rsidP="00E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органы местного самоуправления </w:t>
      </w:r>
      <w:r w:rsidR="00826027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826027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826027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4498" w:rsidRPr="00B07613" w:rsidRDefault="005A4498" w:rsidP="00EB5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организации,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управомоченные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местного самоуправления </w:t>
      </w:r>
      <w:r w:rsidR="00E032C8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0F69E6" w:rsidRPr="000F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C8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E032C8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4498" w:rsidRPr="00B07613" w:rsidRDefault="005A4498" w:rsidP="00EB588E">
      <w:pPr>
        <w:spacing w:before="195" w:after="0" w:line="19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созданные органами местного самоуправления 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0F69E6" w:rsidRPr="000F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 от 05.12.2014 № 1318 </w:t>
      </w:r>
      <w:r w:rsidR="00EB588E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регулировании отношений по найму жилых помещений жилищного фонда социального использования</w:t>
      </w:r>
      <w:r w:rsidR="00EB588E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в пункте 2 настоящих Требований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предоставляющие или имеющие намерение предоставлять жилые помещения 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EB588E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жилые помещения) осуществляют предоставление в администрацию 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</w:t>
      </w:r>
      <w:proofErr w:type="gramEnd"/>
      <w:r w:rsidR="00EB588E" w:rsidRPr="00B07613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 w:rsidR="00EB588E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уполномоченный орган) следующую информацию: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сведения о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наймодателе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и сокращенное (при наличии) наименование;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идентификационный номер налогоплательщика;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адрес (место нахождения) в соответствии со сведениями, содержащимися в Едином государственном реестре юридических лиц;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почтовый адрес;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номер телефона лица, имеющего право без доверенности действовать от имени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адрес электронной почты для направления юридически значимых сообщений;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сведения о жилых помещениях: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наемного дома социального использования;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количество жилых помещений, которые могут быть предоставлены в текущем году и (или) планируются к предоставлению в течение 5 лет;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общая и жилая площадь жилых помещений в наемном доме, количество комнат в жилых помещениях, этаж, на котором расположено жилое помещение (в отношении каждого жилого помещения);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Информация, предусмотренная в пункте 3 настоящих Требований, предоставляется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наймодателями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уполномоченный орган в следующие сроки: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в течение 10 рабочих дней со дня учета органом местного 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самоуправления 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EB588E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в муниципальном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реестре наемных домов социального использования: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наемного дома социального использования;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земельного участка, предоставленного или предназначенного для строительства наемных домов социального использования;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в течение одного рабочего дня, следующего за днем изменения информации, указанной в пункте 3 настоящих Требований.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Информация, указанная в пункте 3 настоящих Требований, представляется на бумажном носителе и на электронном носителе в текстовом формате файлов .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.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rtf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Уполномоченный орган осуществляет размещение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0F69E6" w:rsidRPr="000F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__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на сайте администрации 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97038B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"Интернет" (далее – официальный сайт) в электронном виде;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на информационных стендах в помещении администрации 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предназначенном для приема документов для постановки на учет граждан, нуждающихся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предоставлении жилых помещений по договорам найма жилых помещений жилищного фонда социального использования на территории</w:t>
      </w:r>
      <w:r w:rsidRPr="00B076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 (далее - информационные стенды) на бумажных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носителях.</w:t>
      </w:r>
      <w:proofErr w:type="gramEnd"/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подлежащая размещению на официальном сайте и информационных стендах в соответствии с пунктом 6 настоящих Требований, включает в себя информацию, предусмотренную пунктом 3 настоящих Требований, за исключением информации, указанной в абзацах шестом и седьмом подпункта "а" пункта 3 настоящих Требований.</w:t>
      </w:r>
      <w:proofErr w:type="gramEnd"/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Информация, предусмотренная пунктом 7 настоящих Требований, размещается уполномоченным органом: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официальном сайте в течение 2 рабочих дней со дня поступления в уполномоченный орган информации, определённой пунктом 3 настоящих Требований;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информационных стендах в течение 3 рабочих дней со дня поступления в уполномоченный орган информации, определённой пунктом 3 настоящих Требований.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lastRenderedPageBreak/>
        <w:t>9. Уполномоченный орган актуализирует информацию, предусмотренную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пунктом 7 настоящих Требований, и осуществляет обновление указанной информации: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официальном сайте в течение 1 рабочего дней со дня поступления в уполномоченный орган информации, определённой пунктом 3 настоящих Требований;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 информационных стендах в течение 2 рабочих дней со дня поступления в уполномоченный орган информации, определённой пунктом 3 настоящих Требований.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</w:t>
      </w:r>
      <w:proofErr w:type="gram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абзацах третьем и четвёртом пункта 2 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настоящих Требований: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а) размещают в информационно-телекоммуникационной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сети "Интернет" на своих сайтах информацию, предусмотренную абзацами первым-пятым подпункта "а", подпунктом "б" пункта 3 настоящих Требований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 в течение 10 рабочих дней 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учета органом местного 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самоуправления 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9E6" w:rsidRPr="00B07613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F69E6" w:rsidRPr="00B07613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538F7" w:rsidRPr="00B07613">
        <w:rPr>
          <w:rFonts w:ascii="Times New Roman" w:hAnsi="Times New Roman" w:cs="Times New Roman"/>
          <w:sz w:val="24"/>
          <w:szCs w:val="24"/>
        </w:rPr>
        <w:t>Иглинский</w:t>
      </w:r>
      <w:r w:rsidR="0097038B" w:rsidRPr="00B0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97038B"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 муниципальном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реестре наемных домов социального использования: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наемного дома социального использования;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земельного участка, предоставленного или предназначенного для строительства наемных домов социального использования;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б) 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актуализируют информацию, предусмотренную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абзацами первым-пятым подпункта "а", подпунктом "б" пункта 3 настоящих Требований, и осуществляют обновление указанной информации на своих сайтах </w:t>
      </w:r>
      <w:r w:rsidRPr="00B0761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 информационно-телекоммуникационной сети "Интернет" в течение 1 рабочего</w:t>
      </w: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дня, следующего за днем изменения информации, размещенной в соответствии с подпунктом "а" настоящего пункта Требований.</w:t>
      </w:r>
    </w:p>
    <w:p w:rsidR="005A4498" w:rsidRPr="00B07613" w:rsidRDefault="005A4498" w:rsidP="0082602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 Уполномоченный орган осуществляет хранение информации, предоставленной </w:t>
      </w:r>
      <w:proofErr w:type="spellStart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наймодателями</w:t>
      </w:r>
      <w:proofErr w:type="spellEnd"/>
      <w:r w:rsidRPr="00B07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уполномоченный орган, в течение 5 лет со дня поступления соответствующей информации в уполномоченный орган.</w:t>
      </w:r>
    </w:p>
    <w:p w:rsidR="00CC113B" w:rsidRPr="00826027" w:rsidRDefault="00CC113B" w:rsidP="008260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113B" w:rsidRPr="00826027" w:rsidSect="00B076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90"/>
    <w:rsid w:val="000F10CE"/>
    <w:rsid w:val="000F69E6"/>
    <w:rsid w:val="00173490"/>
    <w:rsid w:val="001A6A60"/>
    <w:rsid w:val="0041641D"/>
    <w:rsid w:val="004D1A9A"/>
    <w:rsid w:val="005A4498"/>
    <w:rsid w:val="00826027"/>
    <w:rsid w:val="00885704"/>
    <w:rsid w:val="009538F7"/>
    <w:rsid w:val="0097038B"/>
    <w:rsid w:val="00B07613"/>
    <w:rsid w:val="00CA53CF"/>
    <w:rsid w:val="00CC113B"/>
    <w:rsid w:val="00D2080A"/>
    <w:rsid w:val="00DD2D69"/>
    <w:rsid w:val="00E032C8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0F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0F1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0F10CE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0F10CE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0F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0F1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0F10CE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0F10CE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Майский</cp:lastModifiedBy>
  <cp:revision>4</cp:revision>
  <cp:lastPrinted>2024-06-20T09:40:00Z</cp:lastPrinted>
  <dcterms:created xsi:type="dcterms:W3CDTF">2024-05-30T08:56:00Z</dcterms:created>
  <dcterms:modified xsi:type="dcterms:W3CDTF">2024-06-20T09:43:00Z</dcterms:modified>
</cp:coreProperties>
</file>